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D6E" w:rsidRDefault="0086607A">
      <w:pPr>
        <w:rPr>
          <w:color w:val="000000"/>
        </w:rPr>
      </w:pPr>
      <w:bookmarkStart w:id="0" w:name="_GoBack"/>
      <w:bookmarkEnd w:id="0"/>
      <w:r>
        <w:t>August 1</w:t>
      </w:r>
      <w:r w:rsidR="00F73E34">
        <w:t>4</w:t>
      </w:r>
      <w:r>
        <w:rPr>
          <w:color w:val="000000"/>
        </w:rPr>
        <w:t>, 20</w:t>
      </w:r>
      <w:r>
        <w:t>20</w:t>
      </w:r>
    </w:p>
    <w:p w:rsidR="00034D6E" w:rsidRDefault="00034D6E">
      <w:pPr>
        <w:rPr>
          <w:color w:val="000000"/>
        </w:rPr>
      </w:pPr>
    </w:p>
    <w:p w:rsidR="00034D6E" w:rsidRDefault="0086607A">
      <w:pPr>
        <w:rPr>
          <w:color w:val="000000"/>
        </w:rPr>
      </w:pPr>
      <w:r>
        <w:rPr>
          <w:color w:val="000000"/>
        </w:rPr>
        <w:t>MEMORANDUM</w:t>
      </w:r>
    </w:p>
    <w:p w:rsidR="00034D6E" w:rsidRDefault="00034D6E">
      <w:pPr>
        <w:rPr>
          <w:color w:val="000000"/>
        </w:rPr>
      </w:pPr>
    </w:p>
    <w:p w:rsidR="00034D6E" w:rsidRDefault="0086607A">
      <w:pPr>
        <w:rPr>
          <w:color w:val="000000"/>
        </w:rPr>
      </w:pPr>
      <w:r>
        <w:rPr>
          <w:color w:val="000000"/>
        </w:rPr>
        <w:t>To:</w:t>
      </w:r>
      <w:r>
        <w:rPr>
          <w:color w:val="000000"/>
        </w:rPr>
        <w:tab/>
      </w:r>
      <w:r>
        <w:rPr>
          <w:color w:val="000000"/>
        </w:rPr>
        <w:tab/>
        <w:t>Principal</w:t>
      </w:r>
      <w:r>
        <w:t xml:space="preserve">s, </w:t>
      </w:r>
      <w:r>
        <w:rPr>
          <w:color w:val="000000"/>
        </w:rPr>
        <w:t>Assistant Principals</w:t>
      </w:r>
      <w:r>
        <w:t xml:space="preserve">, </w:t>
      </w:r>
      <w:r>
        <w:rPr>
          <w:color w:val="000000"/>
        </w:rPr>
        <w:t>Leadership Interns</w:t>
      </w:r>
      <w:r>
        <w:t xml:space="preserve"> and </w:t>
      </w:r>
      <w:r>
        <w:rPr>
          <w:color w:val="000000"/>
        </w:rPr>
        <w:t xml:space="preserve">Athletics and Activities </w:t>
      </w:r>
    </w:p>
    <w:p w:rsidR="00034D6E" w:rsidRDefault="0086607A">
      <w:pPr>
        <w:ind w:left="720" w:firstLine="720"/>
        <w:rPr>
          <w:color w:val="000000"/>
        </w:rPr>
      </w:pPr>
      <w:r>
        <w:rPr>
          <w:color w:val="000000"/>
        </w:rPr>
        <w:t>Managers</w:t>
      </w:r>
    </w:p>
    <w:p w:rsidR="00034D6E" w:rsidRDefault="00034D6E">
      <w:pPr>
        <w:rPr>
          <w:color w:val="000000"/>
        </w:rPr>
      </w:pPr>
    </w:p>
    <w:p w:rsidR="00034D6E" w:rsidRDefault="0086607A">
      <w:r>
        <w:rPr>
          <w:color w:val="000000"/>
        </w:rPr>
        <w:t>From:</w:t>
      </w:r>
      <w:r>
        <w:rPr>
          <w:color w:val="000000"/>
        </w:rPr>
        <w:tab/>
      </w:r>
      <w:r>
        <w:tab/>
        <w:t>Anissa Dennis</w:t>
      </w:r>
    </w:p>
    <w:p w:rsidR="00034D6E" w:rsidRDefault="0086607A">
      <w:pPr>
        <w:ind w:left="720" w:firstLine="720"/>
        <w:rPr>
          <w:color w:val="000000"/>
        </w:rPr>
      </w:pPr>
      <w:r>
        <w:rPr>
          <w:color w:val="000000"/>
        </w:rPr>
        <w:t>Chief School</w:t>
      </w:r>
      <w:r>
        <w:t xml:space="preserve"> Management and Instructional Leadership Officer</w:t>
      </w:r>
    </w:p>
    <w:p w:rsidR="00034D6E" w:rsidRDefault="00034D6E">
      <w:pPr>
        <w:rPr>
          <w:color w:val="000000"/>
        </w:rPr>
      </w:pPr>
    </w:p>
    <w:p w:rsidR="00034D6E" w:rsidRDefault="0086607A">
      <w:r>
        <w:rPr>
          <w:color w:val="000000"/>
        </w:rPr>
        <w:t>Subject:</w:t>
      </w:r>
      <w:r>
        <w:rPr>
          <w:color w:val="000000"/>
        </w:rPr>
        <w:tab/>
        <w:t>Opening Staff Planning and Training Expectations August/S</w:t>
      </w:r>
      <w:r>
        <w:t>eptember</w:t>
      </w:r>
      <w:r>
        <w:rPr>
          <w:color w:val="000000"/>
        </w:rPr>
        <w:t xml:space="preserve"> 2</w:t>
      </w:r>
      <w:r>
        <w:t>020</w:t>
      </w:r>
    </w:p>
    <w:p w:rsidR="00034D6E" w:rsidRDefault="00034D6E">
      <w:pPr>
        <w:rPr>
          <w:b/>
        </w:rPr>
      </w:pPr>
    </w:p>
    <w:p w:rsidR="00034D6E" w:rsidRDefault="0086607A">
      <w:r>
        <w:rPr>
          <w:b/>
          <w:color w:val="000000"/>
        </w:rPr>
        <w:t>Summary</w:t>
      </w:r>
    </w:p>
    <w:p w:rsidR="00034D6E" w:rsidRDefault="0086607A">
      <w:pPr>
        <w:numPr>
          <w:ilvl w:val="0"/>
          <w:numId w:val="4"/>
        </w:numPr>
      </w:pPr>
      <w:r>
        <w:t xml:space="preserve">Please find expected topics for staff training during the August 25-September 4 window on pages 2-7 below.  </w:t>
      </w:r>
      <w:r>
        <w:rPr>
          <w:color w:val="000000"/>
        </w:rPr>
        <w:t>As you</w:t>
      </w:r>
      <w:r>
        <w:t xml:space="preserve"> create </w:t>
      </w:r>
      <w:r>
        <w:rPr>
          <w:color w:val="000000"/>
        </w:rPr>
        <w:t xml:space="preserve">your </w:t>
      </w:r>
      <w:r>
        <w:t>school-based</w:t>
      </w:r>
      <w:r>
        <w:rPr>
          <w:color w:val="000000"/>
        </w:rPr>
        <w:t xml:space="preserve"> agenda for staff members, </w:t>
      </w:r>
      <w:r>
        <w:t>a</w:t>
      </w:r>
      <w:r>
        <w:rPr>
          <w:color w:val="000000"/>
        </w:rPr>
        <w:t xml:space="preserve">ll schools should have </w:t>
      </w:r>
      <w:r>
        <w:t xml:space="preserve">opening staff </w:t>
      </w:r>
      <w:r>
        <w:rPr>
          <w:color w:val="000000"/>
        </w:rPr>
        <w:t>week agendas that include:</w:t>
      </w:r>
    </w:p>
    <w:p w:rsidR="00034D6E" w:rsidRDefault="0086607A">
      <w:pPr>
        <w:numPr>
          <w:ilvl w:val="1"/>
          <w:numId w:val="4"/>
        </w:numPr>
        <w:pBdr>
          <w:top w:val="nil"/>
          <w:left w:val="nil"/>
          <w:bottom w:val="nil"/>
          <w:right w:val="nil"/>
          <w:between w:val="nil"/>
        </w:pBdr>
        <w:ind w:left="1080" w:hanging="359"/>
        <w:rPr>
          <w:color w:val="000000"/>
        </w:rPr>
      </w:pPr>
      <w:r>
        <w:t>Two</w:t>
      </w:r>
      <w:r>
        <w:rPr>
          <w:color w:val="000000"/>
        </w:rPr>
        <w:t xml:space="preserve"> 7 hour blocks </w:t>
      </w:r>
      <w:r w:rsidR="005425F4" w:rsidRPr="005425F4">
        <w:rPr>
          <w:color w:val="000000"/>
          <w:u w:val="single"/>
        </w:rPr>
        <w:t xml:space="preserve">or </w:t>
      </w:r>
      <w:r w:rsidR="005425F4">
        <w:t>two</w:t>
      </w:r>
      <w:r w:rsidR="005425F4">
        <w:rPr>
          <w:color w:val="000000"/>
        </w:rPr>
        <w:t xml:space="preserve"> 3</w:t>
      </w:r>
      <w:r>
        <w:t>.5</w:t>
      </w:r>
      <w:r>
        <w:rPr>
          <w:color w:val="000000"/>
        </w:rPr>
        <w:t xml:space="preserve"> hour blocks of "self-directed" time for staff members to prepare for the start of the school year.  No meetings or tasks are to be assigned during this time period. This parameter is necessary to be in compliance with the HCEA Agreement.</w:t>
      </w:r>
    </w:p>
    <w:p w:rsidR="00034D6E" w:rsidRDefault="005425F4">
      <w:pPr>
        <w:numPr>
          <w:ilvl w:val="1"/>
          <w:numId w:val="4"/>
        </w:numPr>
        <w:pBdr>
          <w:top w:val="nil"/>
          <w:left w:val="nil"/>
          <w:bottom w:val="nil"/>
          <w:right w:val="nil"/>
          <w:between w:val="nil"/>
        </w:pBdr>
        <w:ind w:left="1080" w:hanging="359"/>
        <w:rPr>
          <w:color w:val="000000"/>
        </w:rPr>
      </w:pPr>
      <w:r>
        <w:t>3</w:t>
      </w:r>
      <w:r w:rsidR="0086607A">
        <w:rPr>
          <w:color w:val="000000"/>
        </w:rPr>
        <w:t xml:space="preserve"> hours of designated time for paraeducators to complete Safe School Modules.</w:t>
      </w:r>
    </w:p>
    <w:p w:rsidR="00034D6E" w:rsidRDefault="0086607A">
      <w:pPr>
        <w:numPr>
          <w:ilvl w:val="1"/>
          <w:numId w:val="4"/>
        </w:numPr>
        <w:pBdr>
          <w:top w:val="nil"/>
          <w:left w:val="nil"/>
          <w:bottom w:val="nil"/>
          <w:right w:val="nil"/>
          <w:between w:val="nil"/>
        </w:pBdr>
        <w:ind w:left="1080" w:hanging="359"/>
      </w:pPr>
      <w:r>
        <w:t>30 minutes of designated time on August 25th for staff to complete the asynchronous Technology Integration Matrix module.</w:t>
      </w:r>
    </w:p>
    <w:p w:rsidR="00034D6E" w:rsidRDefault="0086607A">
      <w:pPr>
        <w:numPr>
          <w:ilvl w:val="1"/>
          <w:numId w:val="4"/>
        </w:numPr>
        <w:pBdr>
          <w:top w:val="nil"/>
          <w:left w:val="nil"/>
          <w:bottom w:val="nil"/>
          <w:right w:val="nil"/>
          <w:between w:val="nil"/>
        </w:pBdr>
        <w:ind w:left="1080" w:hanging="359"/>
      </w:pPr>
      <w:r>
        <w:t>Designated time for new staff to complete additional required trainings as outlined in the expected topics for staff training.</w:t>
      </w:r>
    </w:p>
    <w:p w:rsidR="00F73E34" w:rsidRDefault="00F73E34">
      <w:pPr>
        <w:numPr>
          <w:ilvl w:val="1"/>
          <w:numId w:val="4"/>
        </w:numPr>
        <w:pBdr>
          <w:top w:val="nil"/>
          <w:left w:val="nil"/>
          <w:bottom w:val="nil"/>
          <w:right w:val="nil"/>
          <w:between w:val="nil"/>
        </w:pBdr>
        <w:ind w:left="1080" w:hanging="359"/>
      </w:pPr>
      <w:r>
        <w:t>Designated time for staff to complete required asynchronous modules and Safe School Modules should be included during</w:t>
      </w:r>
      <w:r w:rsidR="00E15596">
        <w:t xml:space="preserve"> opening week schedules and/or</w:t>
      </w:r>
      <w:r>
        <w:t xml:space="preserve"> PIP time in September.</w:t>
      </w:r>
    </w:p>
    <w:p w:rsidR="00034D6E" w:rsidRDefault="00034D6E">
      <w:pPr>
        <w:rPr>
          <w:b/>
        </w:rPr>
      </w:pPr>
      <w:bookmarkStart w:id="1" w:name="_heading=h.gjdgxs" w:colFirst="0" w:colLast="0"/>
      <w:bookmarkEnd w:id="1"/>
    </w:p>
    <w:p w:rsidR="00034D6E" w:rsidRDefault="0086607A">
      <w:bookmarkStart w:id="2" w:name="_heading=h.30j0zll" w:colFirst="0" w:colLast="0"/>
      <w:bookmarkEnd w:id="2"/>
      <w:r>
        <w:rPr>
          <w:b/>
        </w:rPr>
        <w:t>Action</w:t>
      </w:r>
    </w:p>
    <w:p w:rsidR="00034D6E" w:rsidRDefault="0086607A">
      <w:pPr>
        <w:numPr>
          <w:ilvl w:val="0"/>
          <w:numId w:val="5"/>
        </w:numPr>
      </w:pPr>
      <w:r>
        <w:t xml:space="preserve">Review the </w:t>
      </w:r>
      <w:hyperlink r:id="rId8">
        <w:r>
          <w:rPr>
            <w:color w:val="1155CC"/>
            <w:u w:val="single"/>
          </w:rPr>
          <w:t>HCPSS inservice schedule</w:t>
        </w:r>
      </w:hyperlink>
      <w:r>
        <w:t>.</w:t>
      </w:r>
    </w:p>
    <w:p w:rsidR="00034D6E" w:rsidRDefault="0086607A">
      <w:pPr>
        <w:numPr>
          <w:ilvl w:val="0"/>
          <w:numId w:val="5"/>
        </w:numPr>
      </w:pPr>
      <w:r>
        <w:t>Review the training topics and incorporate into your Opening Staff Week Schedule for August 25-September 4.</w:t>
      </w:r>
    </w:p>
    <w:p w:rsidR="00034D6E" w:rsidRDefault="0086607A">
      <w:pPr>
        <w:numPr>
          <w:ilvl w:val="0"/>
          <w:numId w:val="5"/>
        </w:numPr>
      </w:pPr>
      <w:r>
        <w:t>Send your completed Opening Staff Week Schedule to your Community Superintendent and Performance, Equity and Community Response Director by August 24, 2020.</w:t>
      </w:r>
    </w:p>
    <w:p w:rsidR="00034D6E" w:rsidRDefault="00034D6E">
      <w:pPr>
        <w:rPr>
          <w:b/>
        </w:rPr>
      </w:pPr>
    </w:p>
    <w:p w:rsidR="00034D6E" w:rsidRDefault="0086607A">
      <w:pPr>
        <w:rPr>
          <w:b/>
        </w:rPr>
      </w:pPr>
      <w:r>
        <w:rPr>
          <w:b/>
        </w:rPr>
        <w:t>Questions</w:t>
      </w:r>
    </w:p>
    <w:p w:rsidR="00034D6E" w:rsidRDefault="0086607A">
      <w:pPr>
        <w:numPr>
          <w:ilvl w:val="0"/>
          <w:numId w:val="5"/>
        </w:numPr>
      </w:pPr>
      <w:r>
        <w:t>If you have any questions, please contact your Community Superintendent or Performance, Equity and Community Response Director.</w:t>
      </w:r>
    </w:p>
    <w:p w:rsidR="00034D6E" w:rsidRDefault="0086607A">
      <w:pPr>
        <w:jc w:val="center"/>
        <w:rPr>
          <w:b/>
          <w:sz w:val="28"/>
          <w:szCs w:val="28"/>
        </w:rPr>
      </w:pPr>
      <w:r>
        <w:br w:type="page"/>
      </w:r>
    </w:p>
    <w:p w:rsidR="00034D6E" w:rsidRDefault="0086607A">
      <w:pPr>
        <w:jc w:val="center"/>
        <w:rPr>
          <w:b/>
          <w:sz w:val="28"/>
          <w:szCs w:val="28"/>
        </w:rPr>
      </w:pPr>
      <w:r>
        <w:rPr>
          <w:b/>
          <w:sz w:val="28"/>
          <w:szCs w:val="28"/>
        </w:rPr>
        <w:lastRenderedPageBreak/>
        <w:t>Required Staff Trainings:  Fall 2020</w:t>
      </w:r>
    </w:p>
    <w:p w:rsidR="00034D6E" w:rsidRDefault="00034D6E">
      <w:pPr>
        <w:jc w:val="center"/>
        <w:rPr>
          <w:b/>
          <w:sz w:val="28"/>
          <w:szCs w:val="28"/>
        </w:rPr>
      </w:pPr>
    </w:p>
    <w:p w:rsidR="00034D6E" w:rsidRDefault="0086607A">
      <w:pPr>
        <w:rPr>
          <w:b/>
          <w:sz w:val="28"/>
          <w:szCs w:val="28"/>
        </w:rPr>
      </w:pPr>
      <w:r>
        <w:rPr>
          <w:b/>
          <w:sz w:val="28"/>
          <w:szCs w:val="28"/>
        </w:rPr>
        <w:t>Synchronous Trainings to be delivered by school administrators/personnel:</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310"/>
        <w:gridCol w:w="3930"/>
      </w:tblGrid>
      <w:tr w:rsidR="00034D6E">
        <w:tc>
          <w:tcPr>
            <w:tcW w:w="3120" w:type="dxa"/>
            <w:shd w:val="clear" w:color="auto" w:fill="auto"/>
            <w:tcMar>
              <w:top w:w="100" w:type="dxa"/>
              <w:left w:w="100" w:type="dxa"/>
              <w:bottom w:w="100" w:type="dxa"/>
              <w:right w:w="100" w:type="dxa"/>
            </w:tcMar>
          </w:tcPr>
          <w:p w:rsidR="00034D6E" w:rsidRDefault="0086607A">
            <w:pPr>
              <w:widowControl w:val="0"/>
              <w:jc w:val="center"/>
              <w:rPr>
                <w:b/>
              </w:rPr>
            </w:pPr>
            <w:r>
              <w:rPr>
                <w:b/>
              </w:rPr>
              <w:t>Topic/Contact Person</w:t>
            </w:r>
          </w:p>
        </w:tc>
        <w:tc>
          <w:tcPr>
            <w:tcW w:w="2310" w:type="dxa"/>
            <w:shd w:val="clear" w:color="auto" w:fill="auto"/>
            <w:tcMar>
              <w:top w:w="100" w:type="dxa"/>
              <w:left w:w="100" w:type="dxa"/>
              <w:bottom w:w="100" w:type="dxa"/>
              <w:right w:w="100" w:type="dxa"/>
            </w:tcMar>
          </w:tcPr>
          <w:p w:rsidR="00034D6E" w:rsidRDefault="0086607A">
            <w:pPr>
              <w:widowControl w:val="0"/>
              <w:jc w:val="center"/>
              <w:rPr>
                <w:b/>
              </w:rPr>
            </w:pPr>
            <w:r>
              <w:rPr>
                <w:b/>
              </w:rPr>
              <w:t>Amount of Time to Allot</w:t>
            </w:r>
          </w:p>
        </w:tc>
        <w:tc>
          <w:tcPr>
            <w:tcW w:w="3930" w:type="dxa"/>
            <w:shd w:val="clear" w:color="auto" w:fill="auto"/>
            <w:tcMar>
              <w:top w:w="100" w:type="dxa"/>
              <w:left w:w="100" w:type="dxa"/>
              <w:bottom w:w="100" w:type="dxa"/>
              <w:right w:w="100" w:type="dxa"/>
            </w:tcMar>
          </w:tcPr>
          <w:p w:rsidR="00034D6E" w:rsidRDefault="0086607A">
            <w:pPr>
              <w:widowControl w:val="0"/>
              <w:jc w:val="center"/>
              <w:rPr>
                <w:b/>
              </w:rPr>
            </w:pPr>
            <w:r>
              <w:rPr>
                <w:b/>
              </w:rPr>
              <w:t>Notes</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Overview of Professional Learning 2020-2021</w:t>
            </w:r>
          </w:p>
          <w:p w:rsidR="00034D6E" w:rsidRDefault="00034D6E">
            <w:pPr>
              <w:widowControl w:val="0"/>
            </w:pPr>
          </w:p>
          <w:p w:rsidR="00034D6E" w:rsidRDefault="0086607A">
            <w:pPr>
              <w:widowControl w:val="0"/>
            </w:pPr>
            <w:r>
              <w:t>Contact Person: Juliann Dibble, Director of Teacher and Paraprofessional Development</w:t>
            </w:r>
          </w:p>
        </w:tc>
        <w:tc>
          <w:tcPr>
            <w:tcW w:w="2310" w:type="dxa"/>
            <w:shd w:val="clear" w:color="auto" w:fill="auto"/>
            <w:tcMar>
              <w:top w:w="100" w:type="dxa"/>
              <w:left w:w="100" w:type="dxa"/>
              <w:bottom w:w="100" w:type="dxa"/>
              <w:right w:w="100" w:type="dxa"/>
            </w:tcMar>
          </w:tcPr>
          <w:p w:rsidR="00034D6E" w:rsidRDefault="0086607A">
            <w:pPr>
              <w:widowControl w:val="0"/>
            </w:pPr>
            <w:r>
              <w:t>15 minutes</w:t>
            </w:r>
          </w:p>
          <w:p w:rsidR="00034D6E" w:rsidRDefault="00034D6E">
            <w:pPr>
              <w:widowControl w:val="0"/>
            </w:pPr>
          </w:p>
          <w:p w:rsidR="00034D6E" w:rsidRDefault="0086607A">
            <w:pPr>
              <w:widowControl w:val="0"/>
            </w:pPr>
            <w:r>
              <w:t>synchronous</w:t>
            </w:r>
          </w:p>
          <w:p w:rsidR="00034D6E" w:rsidRDefault="00034D6E">
            <w:pPr>
              <w:widowControl w:val="0"/>
            </w:pPr>
          </w:p>
          <w:p w:rsidR="00034D6E" w:rsidRDefault="0086607A">
            <w:pPr>
              <w:widowControl w:val="0"/>
            </w:pPr>
            <w:r>
              <w:t>administrators incorporate slides into opening presentations to staff on August 25</w:t>
            </w:r>
          </w:p>
        </w:tc>
        <w:tc>
          <w:tcPr>
            <w:tcW w:w="3930" w:type="dxa"/>
            <w:shd w:val="clear" w:color="auto" w:fill="auto"/>
            <w:tcMar>
              <w:top w:w="100" w:type="dxa"/>
              <w:left w:w="100" w:type="dxa"/>
              <w:bottom w:w="100" w:type="dxa"/>
              <w:right w:w="100" w:type="dxa"/>
            </w:tcMar>
          </w:tcPr>
          <w:p w:rsidR="00034D6E" w:rsidRDefault="0086607A">
            <w:pPr>
              <w:widowControl w:val="0"/>
            </w:pPr>
            <w:r>
              <w:t>Slides will be shared with administrators by August 20, 2020.</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 xml:space="preserve">Suicide Prevention Information for all school-based staff </w:t>
            </w:r>
          </w:p>
          <w:p w:rsidR="00034D6E" w:rsidRDefault="00034D6E">
            <w:pPr>
              <w:widowControl w:val="0"/>
            </w:pPr>
          </w:p>
          <w:p w:rsidR="00034D6E" w:rsidRDefault="0086607A">
            <w:pPr>
              <w:widowControl w:val="0"/>
            </w:pPr>
            <w:r>
              <w:t>Contact Person:  Cindi Schulmeyer, Coordinator of Psychological Services</w:t>
            </w:r>
          </w:p>
        </w:tc>
        <w:tc>
          <w:tcPr>
            <w:tcW w:w="2310" w:type="dxa"/>
            <w:shd w:val="clear" w:color="auto" w:fill="auto"/>
            <w:tcMar>
              <w:top w:w="100" w:type="dxa"/>
              <w:left w:w="100" w:type="dxa"/>
              <w:bottom w:w="100" w:type="dxa"/>
              <w:right w:w="100" w:type="dxa"/>
            </w:tcMar>
          </w:tcPr>
          <w:p w:rsidR="00034D6E" w:rsidRDefault="0086607A">
            <w:pPr>
              <w:widowControl w:val="0"/>
            </w:pPr>
            <w:r>
              <w:t>60 minutes</w:t>
            </w:r>
          </w:p>
          <w:p w:rsidR="00034D6E" w:rsidRDefault="00034D6E">
            <w:pPr>
              <w:widowControl w:val="0"/>
            </w:pPr>
          </w:p>
          <w:p w:rsidR="00034D6E" w:rsidRDefault="0086607A">
            <w:pPr>
              <w:widowControl w:val="0"/>
            </w:pPr>
            <w:r>
              <w:t>synchronous</w:t>
            </w:r>
          </w:p>
          <w:p w:rsidR="00034D6E" w:rsidRDefault="00034D6E">
            <w:pPr>
              <w:widowControl w:val="0"/>
            </w:pPr>
          </w:p>
          <w:p w:rsidR="00034D6E" w:rsidRDefault="0086607A">
            <w:pPr>
              <w:widowControl w:val="0"/>
            </w:pPr>
            <w:r>
              <w:t xml:space="preserve">school psychologist, school social worker and/or school counselor presentation to staff </w:t>
            </w:r>
          </w:p>
        </w:tc>
        <w:tc>
          <w:tcPr>
            <w:tcW w:w="3930" w:type="dxa"/>
            <w:shd w:val="clear" w:color="auto" w:fill="auto"/>
            <w:tcMar>
              <w:top w:w="100" w:type="dxa"/>
              <w:left w:w="100" w:type="dxa"/>
              <w:bottom w:w="100" w:type="dxa"/>
              <w:right w:w="100" w:type="dxa"/>
            </w:tcMar>
          </w:tcPr>
          <w:p w:rsidR="00034D6E" w:rsidRDefault="0086607A">
            <w:pPr>
              <w:widowControl w:val="0"/>
            </w:pPr>
            <w:r>
              <w:t>Training is provided jointly by the school counselor(s) and school psychologist.  Schedule during a Wednesday staff meeting in September after September 2. Required sign-in in Frontline.</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Epipen and Narcan/Naloxone</w:t>
            </w:r>
          </w:p>
          <w:p w:rsidR="00034D6E" w:rsidRDefault="00034D6E">
            <w:pPr>
              <w:widowControl w:val="0"/>
            </w:pPr>
          </w:p>
          <w:p w:rsidR="00034D6E" w:rsidRDefault="0086607A">
            <w:pPr>
              <w:widowControl w:val="0"/>
            </w:pPr>
            <w:r>
              <w:t>Contact Person:  Kerrie Wagaman, Coordinator of Health Services</w:t>
            </w:r>
          </w:p>
        </w:tc>
        <w:tc>
          <w:tcPr>
            <w:tcW w:w="2310" w:type="dxa"/>
            <w:shd w:val="clear" w:color="auto" w:fill="auto"/>
            <w:tcMar>
              <w:top w:w="100" w:type="dxa"/>
              <w:left w:w="100" w:type="dxa"/>
              <w:bottom w:w="100" w:type="dxa"/>
              <w:right w:w="100" w:type="dxa"/>
            </w:tcMar>
          </w:tcPr>
          <w:p w:rsidR="00034D6E" w:rsidRDefault="0086607A">
            <w:pPr>
              <w:widowControl w:val="0"/>
            </w:pPr>
            <w:r>
              <w:t>10-15 minutes</w:t>
            </w:r>
          </w:p>
          <w:p w:rsidR="00034D6E" w:rsidRDefault="00034D6E">
            <w:pPr>
              <w:widowControl w:val="0"/>
            </w:pPr>
          </w:p>
          <w:p w:rsidR="00034D6E" w:rsidRDefault="0086607A">
            <w:pPr>
              <w:widowControl w:val="0"/>
            </w:pPr>
            <w:r>
              <w:t xml:space="preserve">Safe schools &amp; </w:t>
            </w:r>
          </w:p>
          <w:p w:rsidR="00034D6E" w:rsidRDefault="0086607A">
            <w:pPr>
              <w:widowControl w:val="0"/>
            </w:pPr>
            <w:r>
              <w:t xml:space="preserve">face-to-face </w:t>
            </w:r>
          </w:p>
          <w:p w:rsidR="00034D6E" w:rsidRDefault="00034D6E">
            <w:pPr>
              <w:widowControl w:val="0"/>
            </w:pPr>
          </w:p>
          <w:p w:rsidR="00034D6E" w:rsidRDefault="0086607A">
            <w:pPr>
              <w:widowControl w:val="0"/>
            </w:pPr>
            <w:r>
              <w:t>nurse presentation to all staff if/when staff return to buildings with students</w:t>
            </w:r>
          </w:p>
          <w:p w:rsidR="00034D6E" w:rsidRDefault="00034D6E">
            <w:pPr>
              <w:widowControl w:val="0"/>
            </w:pPr>
          </w:p>
        </w:tc>
        <w:tc>
          <w:tcPr>
            <w:tcW w:w="3930" w:type="dxa"/>
            <w:shd w:val="clear" w:color="auto" w:fill="auto"/>
            <w:tcMar>
              <w:top w:w="100" w:type="dxa"/>
              <w:left w:w="100" w:type="dxa"/>
              <w:bottom w:w="100" w:type="dxa"/>
              <w:right w:w="100" w:type="dxa"/>
            </w:tcMar>
          </w:tcPr>
          <w:p w:rsidR="00034D6E" w:rsidRDefault="0086607A">
            <w:pPr>
              <w:widowControl w:val="0"/>
            </w:pPr>
            <w:r>
              <w:t>Epipen training has two parts:  SafeSchools training and training with the nurse.  Nurses will train all staff in the mechanical use of the epipen as well as a general understanding of when to use it, storage in AED cabinet, and regulations after use.</w:t>
            </w:r>
          </w:p>
          <w:p w:rsidR="00034D6E" w:rsidRDefault="0086607A">
            <w:pPr>
              <w:widowControl w:val="0"/>
            </w:pPr>
            <w:r>
              <w:t xml:space="preserve"> </w:t>
            </w:r>
          </w:p>
          <w:p w:rsidR="00034D6E" w:rsidRDefault="0086607A">
            <w:pPr>
              <w:widowControl w:val="0"/>
            </w:pPr>
            <w:r>
              <w:t xml:space="preserve">Narcan/Naloxone training overview is brief to all staff to be aware that we also carry the medication in the AED boxes.  </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 xml:space="preserve">Emergency Operations Plan (EOP) </w:t>
            </w:r>
          </w:p>
          <w:p w:rsidR="00034D6E" w:rsidRDefault="00034D6E">
            <w:pPr>
              <w:widowControl w:val="0"/>
            </w:pPr>
          </w:p>
          <w:p w:rsidR="00034D6E" w:rsidRDefault="0086607A">
            <w:pPr>
              <w:widowControl w:val="0"/>
            </w:pPr>
            <w:r>
              <w:t>Contact Person for EOP: Alan Moss, Manager - Safety &amp; Security Planning</w:t>
            </w:r>
          </w:p>
        </w:tc>
        <w:tc>
          <w:tcPr>
            <w:tcW w:w="2310" w:type="dxa"/>
            <w:shd w:val="clear" w:color="auto" w:fill="auto"/>
            <w:tcMar>
              <w:top w:w="100" w:type="dxa"/>
              <w:left w:w="100" w:type="dxa"/>
              <w:bottom w:w="100" w:type="dxa"/>
              <w:right w:w="100" w:type="dxa"/>
            </w:tcMar>
          </w:tcPr>
          <w:p w:rsidR="00034D6E" w:rsidRDefault="0086607A">
            <w:pPr>
              <w:widowControl w:val="0"/>
            </w:pPr>
            <w:r>
              <w:t>To be determined by each school</w:t>
            </w:r>
          </w:p>
          <w:p w:rsidR="00034D6E" w:rsidRDefault="00034D6E">
            <w:pPr>
              <w:widowControl w:val="0"/>
            </w:pPr>
          </w:p>
          <w:p w:rsidR="00034D6E" w:rsidRDefault="0086607A">
            <w:pPr>
              <w:widowControl w:val="0"/>
            </w:pPr>
            <w:r>
              <w:t>synchronous</w:t>
            </w:r>
          </w:p>
          <w:p w:rsidR="00034D6E" w:rsidRDefault="00034D6E">
            <w:pPr>
              <w:widowControl w:val="0"/>
            </w:pPr>
          </w:p>
          <w:p w:rsidR="00034D6E" w:rsidRDefault="0086607A">
            <w:pPr>
              <w:widowControl w:val="0"/>
            </w:pPr>
            <w:r>
              <w:t xml:space="preserve">administrator presentation to all </w:t>
            </w:r>
            <w:r>
              <w:lastRenderedPageBreak/>
              <w:t>staff between August 23-September 27</w:t>
            </w:r>
          </w:p>
          <w:p w:rsidR="00034D6E" w:rsidRDefault="00034D6E">
            <w:pPr>
              <w:widowControl w:val="0"/>
            </w:pPr>
          </w:p>
        </w:tc>
        <w:tc>
          <w:tcPr>
            <w:tcW w:w="3930" w:type="dxa"/>
            <w:shd w:val="clear" w:color="auto" w:fill="auto"/>
            <w:tcMar>
              <w:top w:w="100" w:type="dxa"/>
              <w:left w:w="100" w:type="dxa"/>
              <w:bottom w:w="100" w:type="dxa"/>
              <w:right w:w="100" w:type="dxa"/>
            </w:tcMar>
          </w:tcPr>
          <w:p w:rsidR="00034D6E" w:rsidRDefault="0086607A">
            <w:pPr>
              <w:widowControl w:val="0"/>
            </w:pPr>
            <w:r>
              <w:lastRenderedPageBreak/>
              <w:t xml:space="preserve">Reinforce school EOP and teacher packets. </w:t>
            </w:r>
          </w:p>
        </w:tc>
      </w:tr>
    </w:tbl>
    <w:p w:rsidR="00034D6E" w:rsidRDefault="00034D6E">
      <w:pPr>
        <w:pBdr>
          <w:top w:val="nil"/>
          <w:left w:val="nil"/>
          <w:bottom w:val="nil"/>
          <w:right w:val="nil"/>
          <w:between w:val="nil"/>
        </w:pBdr>
        <w:spacing w:after="100"/>
      </w:pPr>
    </w:p>
    <w:p w:rsidR="00034D6E" w:rsidRDefault="0086607A">
      <w:pPr>
        <w:rPr>
          <w:b/>
          <w:sz w:val="28"/>
          <w:szCs w:val="28"/>
        </w:rPr>
      </w:pPr>
      <w:r>
        <w:rPr>
          <w:b/>
          <w:sz w:val="28"/>
          <w:szCs w:val="28"/>
        </w:rPr>
        <w:t>Asynchronous Modules to be completed by staff and/or administrators: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310"/>
        <w:gridCol w:w="3930"/>
      </w:tblGrid>
      <w:tr w:rsidR="00034D6E">
        <w:tc>
          <w:tcPr>
            <w:tcW w:w="3120" w:type="dxa"/>
            <w:shd w:val="clear" w:color="auto" w:fill="auto"/>
            <w:tcMar>
              <w:top w:w="100" w:type="dxa"/>
              <w:left w:w="100" w:type="dxa"/>
              <w:bottom w:w="100" w:type="dxa"/>
              <w:right w:w="100" w:type="dxa"/>
            </w:tcMar>
          </w:tcPr>
          <w:p w:rsidR="00034D6E" w:rsidRDefault="0086607A">
            <w:pPr>
              <w:widowControl w:val="0"/>
              <w:jc w:val="center"/>
              <w:rPr>
                <w:b/>
              </w:rPr>
            </w:pPr>
            <w:r>
              <w:rPr>
                <w:b/>
              </w:rPr>
              <w:t>Topic/Contact Person</w:t>
            </w:r>
          </w:p>
        </w:tc>
        <w:tc>
          <w:tcPr>
            <w:tcW w:w="2310" w:type="dxa"/>
            <w:shd w:val="clear" w:color="auto" w:fill="auto"/>
            <w:tcMar>
              <w:top w:w="100" w:type="dxa"/>
              <w:left w:w="100" w:type="dxa"/>
              <w:bottom w:w="100" w:type="dxa"/>
              <w:right w:w="100" w:type="dxa"/>
            </w:tcMar>
          </w:tcPr>
          <w:p w:rsidR="00034D6E" w:rsidRDefault="0086607A">
            <w:pPr>
              <w:widowControl w:val="0"/>
              <w:jc w:val="center"/>
              <w:rPr>
                <w:b/>
              </w:rPr>
            </w:pPr>
            <w:r>
              <w:rPr>
                <w:b/>
              </w:rPr>
              <w:t>Amount of Time to Allot</w:t>
            </w:r>
          </w:p>
        </w:tc>
        <w:tc>
          <w:tcPr>
            <w:tcW w:w="3930" w:type="dxa"/>
            <w:shd w:val="clear" w:color="auto" w:fill="auto"/>
            <w:tcMar>
              <w:top w:w="100" w:type="dxa"/>
              <w:left w:w="100" w:type="dxa"/>
              <w:bottom w:w="100" w:type="dxa"/>
              <w:right w:w="100" w:type="dxa"/>
            </w:tcMar>
          </w:tcPr>
          <w:p w:rsidR="00034D6E" w:rsidRDefault="0086607A">
            <w:pPr>
              <w:widowControl w:val="0"/>
              <w:jc w:val="center"/>
              <w:rPr>
                <w:b/>
              </w:rPr>
            </w:pPr>
            <w:r>
              <w:rPr>
                <w:b/>
              </w:rPr>
              <w:t>Notes</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Technology Integration Matrix Module</w:t>
            </w:r>
          </w:p>
        </w:tc>
        <w:tc>
          <w:tcPr>
            <w:tcW w:w="2310" w:type="dxa"/>
            <w:shd w:val="clear" w:color="auto" w:fill="auto"/>
            <w:tcMar>
              <w:top w:w="100" w:type="dxa"/>
              <w:left w:w="100" w:type="dxa"/>
              <w:bottom w:w="100" w:type="dxa"/>
              <w:right w:w="100" w:type="dxa"/>
            </w:tcMar>
          </w:tcPr>
          <w:p w:rsidR="00034D6E" w:rsidRDefault="0086607A">
            <w:pPr>
              <w:widowControl w:val="0"/>
            </w:pPr>
            <w:r>
              <w:t>30 minute asynchronous module</w:t>
            </w:r>
          </w:p>
        </w:tc>
        <w:tc>
          <w:tcPr>
            <w:tcW w:w="3930" w:type="dxa"/>
            <w:shd w:val="clear" w:color="auto" w:fill="auto"/>
            <w:tcMar>
              <w:top w:w="100" w:type="dxa"/>
              <w:left w:w="100" w:type="dxa"/>
              <w:bottom w:w="100" w:type="dxa"/>
              <w:right w:w="100" w:type="dxa"/>
            </w:tcMar>
          </w:tcPr>
          <w:p w:rsidR="00034D6E" w:rsidRDefault="0086607A">
            <w:pPr>
              <w:widowControl w:val="0"/>
              <w:rPr>
                <w:sz w:val="22"/>
                <w:szCs w:val="22"/>
              </w:rPr>
            </w:pPr>
            <w:r>
              <w:rPr>
                <w:sz w:val="22"/>
                <w:szCs w:val="22"/>
              </w:rPr>
              <w:t>Staff must be allotted at least 30 minutes on August 25th (</w:t>
            </w:r>
            <w:r>
              <w:rPr>
                <w:b/>
                <w:sz w:val="22"/>
                <w:szCs w:val="22"/>
              </w:rPr>
              <w:t>school-based day</w:t>
            </w:r>
            <w:r>
              <w:rPr>
                <w:sz w:val="22"/>
                <w:szCs w:val="22"/>
              </w:rPr>
              <w:t>)  to complete this module.</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Using Canvas Templates for Instruction Module</w:t>
            </w:r>
          </w:p>
        </w:tc>
        <w:tc>
          <w:tcPr>
            <w:tcW w:w="2310" w:type="dxa"/>
            <w:shd w:val="clear" w:color="auto" w:fill="auto"/>
            <w:tcMar>
              <w:top w:w="100" w:type="dxa"/>
              <w:left w:w="100" w:type="dxa"/>
              <w:bottom w:w="100" w:type="dxa"/>
              <w:right w:w="100" w:type="dxa"/>
            </w:tcMar>
          </w:tcPr>
          <w:p w:rsidR="00034D6E" w:rsidRDefault="0086607A">
            <w:pPr>
              <w:widowControl w:val="0"/>
            </w:pPr>
            <w:r>
              <w:t>60 minute asynchronous module</w:t>
            </w:r>
          </w:p>
        </w:tc>
        <w:tc>
          <w:tcPr>
            <w:tcW w:w="3930" w:type="dxa"/>
            <w:shd w:val="clear" w:color="auto" w:fill="auto"/>
            <w:tcMar>
              <w:top w:w="100" w:type="dxa"/>
              <w:left w:w="100" w:type="dxa"/>
              <w:bottom w:w="100" w:type="dxa"/>
              <w:right w:w="100" w:type="dxa"/>
            </w:tcMar>
          </w:tcPr>
          <w:p w:rsidR="00034D6E" w:rsidRDefault="0086607A">
            <w:pPr>
              <w:widowControl w:val="0"/>
              <w:rPr>
                <w:sz w:val="22"/>
                <w:szCs w:val="22"/>
              </w:rPr>
            </w:pPr>
            <w:r>
              <w:rPr>
                <w:sz w:val="22"/>
                <w:szCs w:val="22"/>
              </w:rPr>
              <w:t>Staff will be provided time on August 26th (countywide PL day)  to complete this module.</w:t>
            </w:r>
          </w:p>
          <w:p w:rsidR="00034D6E" w:rsidRDefault="00034D6E">
            <w:pPr>
              <w:widowControl w:val="0"/>
              <w:rPr>
                <w:sz w:val="22"/>
                <w:szCs w:val="22"/>
              </w:rPr>
            </w:pPr>
          </w:p>
          <w:p w:rsidR="00034D6E" w:rsidRDefault="0086607A">
            <w:pPr>
              <w:widowControl w:val="0"/>
              <w:rPr>
                <w:sz w:val="22"/>
                <w:szCs w:val="22"/>
              </w:rPr>
            </w:pPr>
            <w:r>
              <w:rPr>
                <w:sz w:val="22"/>
                <w:szCs w:val="22"/>
              </w:rPr>
              <w:t>All instructional staff and administrators must complete this module by 8/28..</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Digital Teaching and Learning Module</w:t>
            </w:r>
          </w:p>
        </w:tc>
        <w:tc>
          <w:tcPr>
            <w:tcW w:w="2310" w:type="dxa"/>
            <w:shd w:val="clear" w:color="auto" w:fill="auto"/>
            <w:tcMar>
              <w:top w:w="100" w:type="dxa"/>
              <w:left w:w="100" w:type="dxa"/>
              <w:bottom w:w="100" w:type="dxa"/>
              <w:right w:w="100" w:type="dxa"/>
            </w:tcMar>
          </w:tcPr>
          <w:p w:rsidR="00034D6E" w:rsidRDefault="0086607A">
            <w:pPr>
              <w:widowControl w:val="0"/>
            </w:pPr>
            <w:r>
              <w:t>60 minute asynchronous module</w:t>
            </w:r>
          </w:p>
        </w:tc>
        <w:tc>
          <w:tcPr>
            <w:tcW w:w="3930" w:type="dxa"/>
            <w:shd w:val="clear" w:color="auto" w:fill="auto"/>
            <w:tcMar>
              <w:top w:w="100" w:type="dxa"/>
              <w:left w:w="100" w:type="dxa"/>
              <w:bottom w:w="100" w:type="dxa"/>
              <w:right w:w="100" w:type="dxa"/>
            </w:tcMar>
          </w:tcPr>
          <w:p w:rsidR="00034D6E" w:rsidRDefault="0086607A">
            <w:pPr>
              <w:widowControl w:val="0"/>
              <w:rPr>
                <w:sz w:val="22"/>
                <w:szCs w:val="22"/>
              </w:rPr>
            </w:pPr>
            <w:r>
              <w:rPr>
                <w:sz w:val="22"/>
                <w:szCs w:val="22"/>
              </w:rPr>
              <w:t>Staff will be provided time on August 26th (countywide PL day)  to complete this module.</w:t>
            </w:r>
          </w:p>
          <w:p w:rsidR="00034D6E" w:rsidRDefault="00034D6E">
            <w:pPr>
              <w:widowControl w:val="0"/>
              <w:rPr>
                <w:sz w:val="22"/>
                <w:szCs w:val="22"/>
              </w:rPr>
            </w:pPr>
          </w:p>
          <w:p w:rsidR="00034D6E" w:rsidRDefault="0086607A">
            <w:pPr>
              <w:widowControl w:val="0"/>
              <w:rPr>
                <w:sz w:val="22"/>
                <w:szCs w:val="22"/>
              </w:rPr>
            </w:pPr>
            <w:r>
              <w:rPr>
                <w:sz w:val="22"/>
                <w:szCs w:val="22"/>
              </w:rPr>
              <w:t>All instructional staff and administrators must complete this module by 8/28..</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Canvas Tools Refresher</w:t>
            </w:r>
          </w:p>
        </w:tc>
        <w:tc>
          <w:tcPr>
            <w:tcW w:w="2310" w:type="dxa"/>
            <w:shd w:val="clear" w:color="auto" w:fill="auto"/>
            <w:tcMar>
              <w:top w:w="100" w:type="dxa"/>
              <w:left w:w="100" w:type="dxa"/>
              <w:bottom w:w="100" w:type="dxa"/>
              <w:right w:w="100" w:type="dxa"/>
            </w:tcMar>
          </w:tcPr>
          <w:p w:rsidR="00034D6E" w:rsidRDefault="0086607A">
            <w:pPr>
              <w:widowControl w:val="0"/>
            </w:pPr>
            <w:r>
              <w:t>self-directed modules</w:t>
            </w:r>
          </w:p>
        </w:tc>
        <w:tc>
          <w:tcPr>
            <w:tcW w:w="3930" w:type="dxa"/>
            <w:shd w:val="clear" w:color="auto" w:fill="auto"/>
            <w:tcMar>
              <w:top w:w="100" w:type="dxa"/>
              <w:left w:w="100" w:type="dxa"/>
              <w:bottom w:w="100" w:type="dxa"/>
              <w:right w:w="100" w:type="dxa"/>
            </w:tcMar>
          </w:tcPr>
          <w:p w:rsidR="00034D6E" w:rsidRDefault="0086607A">
            <w:pPr>
              <w:widowControl w:val="0"/>
              <w:rPr>
                <w:sz w:val="22"/>
                <w:szCs w:val="22"/>
              </w:rPr>
            </w:pPr>
            <w:r>
              <w:rPr>
                <w:sz w:val="22"/>
                <w:szCs w:val="22"/>
              </w:rPr>
              <w:t>Staff will be provided time on August 26th (countywide PL day)  to complete this module.</w:t>
            </w:r>
          </w:p>
          <w:p w:rsidR="00034D6E" w:rsidRDefault="00034D6E">
            <w:pPr>
              <w:widowControl w:val="0"/>
              <w:rPr>
                <w:sz w:val="22"/>
                <w:szCs w:val="22"/>
              </w:rPr>
            </w:pPr>
          </w:p>
          <w:p w:rsidR="00034D6E" w:rsidRDefault="0086607A">
            <w:pPr>
              <w:widowControl w:val="0"/>
              <w:rPr>
                <w:sz w:val="22"/>
                <w:szCs w:val="22"/>
              </w:rPr>
            </w:pPr>
            <w:r>
              <w:rPr>
                <w:sz w:val="22"/>
                <w:szCs w:val="22"/>
              </w:rPr>
              <w:t>Instructional staff should select at least one module to complete by 9/8..</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Accessibility in a Virtual Platform Pt 1 Module</w:t>
            </w:r>
          </w:p>
        </w:tc>
        <w:tc>
          <w:tcPr>
            <w:tcW w:w="2310" w:type="dxa"/>
            <w:shd w:val="clear" w:color="auto" w:fill="auto"/>
            <w:tcMar>
              <w:top w:w="100" w:type="dxa"/>
              <w:left w:w="100" w:type="dxa"/>
              <w:bottom w:w="100" w:type="dxa"/>
              <w:right w:w="100" w:type="dxa"/>
            </w:tcMar>
          </w:tcPr>
          <w:p w:rsidR="00034D6E" w:rsidRDefault="0086607A">
            <w:pPr>
              <w:widowControl w:val="0"/>
            </w:pPr>
            <w:r>
              <w:t>60 minute module</w:t>
            </w:r>
          </w:p>
        </w:tc>
        <w:tc>
          <w:tcPr>
            <w:tcW w:w="3930" w:type="dxa"/>
            <w:shd w:val="clear" w:color="auto" w:fill="auto"/>
            <w:tcMar>
              <w:top w:w="100" w:type="dxa"/>
              <w:left w:w="100" w:type="dxa"/>
              <w:bottom w:w="100" w:type="dxa"/>
              <w:right w:w="100" w:type="dxa"/>
            </w:tcMar>
          </w:tcPr>
          <w:p w:rsidR="00034D6E" w:rsidRDefault="0086607A">
            <w:pPr>
              <w:widowControl w:val="0"/>
              <w:rPr>
                <w:sz w:val="22"/>
                <w:szCs w:val="22"/>
              </w:rPr>
            </w:pPr>
            <w:r>
              <w:rPr>
                <w:sz w:val="22"/>
                <w:szCs w:val="22"/>
              </w:rPr>
              <w:t xml:space="preserve">Instructional staff and administrators were required to complete this Spring 2020. </w:t>
            </w:r>
          </w:p>
          <w:p w:rsidR="00034D6E" w:rsidRDefault="00034D6E">
            <w:pPr>
              <w:widowControl w:val="0"/>
              <w:rPr>
                <w:sz w:val="22"/>
                <w:szCs w:val="22"/>
              </w:rPr>
            </w:pPr>
          </w:p>
          <w:p w:rsidR="00034D6E" w:rsidRDefault="0086607A">
            <w:pPr>
              <w:widowControl w:val="0"/>
              <w:rPr>
                <w:sz w:val="22"/>
                <w:szCs w:val="22"/>
              </w:rPr>
            </w:pPr>
            <w:r>
              <w:rPr>
                <w:sz w:val="22"/>
                <w:szCs w:val="22"/>
              </w:rPr>
              <w:t>New instructional staff must complete this module by 9/4.</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Accessibility in a Virtual Platform Module Pt 2</w:t>
            </w:r>
          </w:p>
        </w:tc>
        <w:tc>
          <w:tcPr>
            <w:tcW w:w="2310" w:type="dxa"/>
            <w:shd w:val="clear" w:color="auto" w:fill="auto"/>
            <w:tcMar>
              <w:top w:w="100" w:type="dxa"/>
              <w:left w:w="100" w:type="dxa"/>
              <w:bottom w:w="100" w:type="dxa"/>
              <w:right w:w="100" w:type="dxa"/>
            </w:tcMar>
          </w:tcPr>
          <w:p w:rsidR="00034D6E" w:rsidRDefault="0086607A">
            <w:pPr>
              <w:widowControl w:val="0"/>
            </w:pPr>
            <w:r>
              <w:t>60 minute module</w:t>
            </w:r>
          </w:p>
        </w:tc>
        <w:tc>
          <w:tcPr>
            <w:tcW w:w="3930" w:type="dxa"/>
            <w:shd w:val="clear" w:color="auto" w:fill="auto"/>
            <w:tcMar>
              <w:top w:w="100" w:type="dxa"/>
              <w:left w:w="100" w:type="dxa"/>
              <w:bottom w:w="100" w:type="dxa"/>
              <w:right w:w="100" w:type="dxa"/>
            </w:tcMar>
          </w:tcPr>
          <w:p w:rsidR="00034D6E" w:rsidRDefault="0086607A">
            <w:pPr>
              <w:widowControl w:val="0"/>
              <w:rPr>
                <w:sz w:val="22"/>
                <w:szCs w:val="22"/>
              </w:rPr>
            </w:pPr>
            <w:r>
              <w:rPr>
                <w:sz w:val="22"/>
                <w:szCs w:val="22"/>
              </w:rPr>
              <w:t>Staff will be provided time on August 27th (countywide PL day)  to complete this module.</w:t>
            </w:r>
          </w:p>
          <w:p w:rsidR="00034D6E" w:rsidRDefault="00034D6E">
            <w:pPr>
              <w:widowControl w:val="0"/>
              <w:rPr>
                <w:sz w:val="22"/>
                <w:szCs w:val="22"/>
              </w:rPr>
            </w:pPr>
          </w:p>
          <w:p w:rsidR="00034D6E" w:rsidRDefault="0086607A">
            <w:pPr>
              <w:widowControl w:val="0"/>
              <w:rPr>
                <w:sz w:val="22"/>
                <w:szCs w:val="22"/>
              </w:rPr>
            </w:pPr>
            <w:r>
              <w:rPr>
                <w:sz w:val="22"/>
                <w:szCs w:val="22"/>
              </w:rPr>
              <w:t>All instructional staff and administrators are required to complete this module by 9/4.</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Using Canvas Gradebook-</w:t>
            </w:r>
            <w:r>
              <w:lastRenderedPageBreak/>
              <w:t>Elementary Module</w:t>
            </w:r>
          </w:p>
        </w:tc>
        <w:tc>
          <w:tcPr>
            <w:tcW w:w="2310" w:type="dxa"/>
            <w:shd w:val="clear" w:color="auto" w:fill="auto"/>
            <w:tcMar>
              <w:top w:w="100" w:type="dxa"/>
              <w:left w:w="100" w:type="dxa"/>
              <w:bottom w:w="100" w:type="dxa"/>
              <w:right w:w="100" w:type="dxa"/>
            </w:tcMar>
          </w:tcPr>
          <w:p w:rsidR="00034D6E" w:rsidRDefault="0086607A">
            <w:pPr>
              <w:widowControl w:val="0"/>
            </w:pPr>
            <w:r>
              <w:lastRenderedPageBreak/>
              <w:t>60 minute module</w:t>
            </w:r>
          </w:p>
        </w:tc>
        <w:tc>
          <w:tcPr>
            <w:tcW w:w="3930" w:type="dxa"/>
            <w:shd w:val="clear" w:color="auto" w:fill="auto"/>
            <w:tcMar>
              <w:top w:w="100" w:type="dxa"/>
              <w:left w:w="100" w:type="dxa"/>
              <w:bottom w:w="100" w:type="dxa"/>
              <w:right w:w="100" w:type="dxa"/>
            </w:tcMar>
          </w:tcPr>
          <w:p w:rsidR="00034D6E" w:rsidRDefault="0086607A">
            <w:pPr>
              <w:widowControl w:val="0"/>
              <w:rPr>
                <w:sz w:val="22"/>
                <w:szCs w:val="22"/>
              </w:rPr>
            </w:pPr>
            <w:r>
              <w:rPr>
                <w:sz w:val="22"/>
                <w:szCs w:val="22"/>
              </w:rPr>
              <w:t xml:space="preserve">Staff will be provided time on August 27th (countywide PL day)  to complete </w:t>
            </w:r>
            <w:r>
              <w:rPr>
                <w:sz w:val="22"/>
                <w:szCs w:val="22"/>
              </w:rPr>
              <w:lastRenderedPageBreak/>
              <w:t>this module.</w:t>
            </w:r>
          </w:p>
          <w:p w:rsidR="00034D6E" w:rsidRDefault="00034D6E">
            <w:pPr>
              <w:widowControl w:val="0"/>
              <w:rPr>
                <w:sz w:val="22"/>
                <w:szCs w:val="22"/>
              </w:rPr>
            </w:pPr>
          </w:p>
          <w:p w:rsidR="00034D6E" w:rsidRDefault="0086607A">
            <w:pPr>
              <w:widowControl w:val="0"/>
              <w:rPr>
                <w:sz w:val="22"/>
                <w:szCs w:val="22"/>
              </w:rPr>
            </w:pPr>
            <w:r>
              <w:rPr>
                <w:sz w:val="22"/>
                <w:szCs w:val="22"/>
              </w:rPr>
              <w:t>Elementary instructional staff and elementary administrators are required to complete this module by 9/4.</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lastRenderedPageBreak/>
              <w:t>Using Canvas Gradebook-Secondary Module</w:t>
            </w:r>
          </w:p>
        </w:tc>
        <w:tc>
          <w:tcPr>
            <w:tcW w:w="2310" w:type="dxa"/>
            <w:shd w:val="clear" w:color="auto" w:fill="auto"/>
            <w:tcMar>
              <w:top w:w="100" w:type="dxa"/>
              <w:left w:w="100" w:type="dxa"/>
              <w:bottom w:w="100" w:type="dxa"/>
              <w:right w:w="100" w:type="dxa"/>
            </w:tcMar>
          </w:tcPr>
          <w:p w:rsidR="00034D6E" w:rsidRDefault="0086607A">
            <w:pPr>
              <w:widowControl w:val="0"/>
            </w:pPr>
            <w:r>
              <w:t>60 minute module</w:t>
            </w:r>
          </w:p>
        </w:tc>
        <w:tc>
          <w:tcPr>
            <w:tcW w:w="3930" w:type="dxa"/>
            <w:shd w:val="clear" w:color="auto" w:fill="auto"/>
            <w:tcMar>
              <w:top w:w="100" w:type="dxa"/>
              <w:left w:w="100" w:type="dxa"/>
              <w:bottom w:w="100" w:type="dxa"/>
              <w:right w:w="100" w:type="dxa"/>
            </w:tcMar>
          </w:tcPr>
          <w:p w:rsidR="00034D6E" w:rsidRDefault="0086607A">
            <w:pPr>
              <w:widowControl w:val="0"/>
              <w:rPr>
                <w:sz w:val="22"/>
                <w:szCs w:val="22"/>
              </w:rPr>
            </w:pPr>
            <w:r>
              <w:rPr>
                <w:sz w:val="22"/>
                <w:szCs w:val="22"/>
              </w:rPr>
              <w:t>Staff will be provided time on August 27th (countywide PL day)  to complete this module.</w:t>
            </w:r>
          </w:p>
          <w:p w:rsidR="00034D6E" w:rsidRDefault="00034D6E">
            <w:pPr>
              <w:widowControl w:val="0"/>
              <w:rPr>
                <w:sz w:val="22"/>
                <w:szCs w:val="22"/>
              </w:rPr>
            </w:pPr>
          </w:p>
          <w:p w:rsidR="00034D6E" w:rsidRDefault="0086607A">
            <w:pPr>
              <w:widowControl w:val="0"/>
              <w:rPr>
                <w:sz w:val="22"/>
                <w:szCs w:val="22"/>
              </w:rPr>
            </w:pPr>
            <w:r>
              <w:rPr>
                <w:sz w:val="22"/>
                <w:szCs w:val="22"/>
              </w:rPr>
              <w:t>This module is required for new secondary instructional staff who are teachers of record and must be completed by 9/4.  This module is optional for returning secondary staff.</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Lightspeed Module</w:t>
            </w:r>
          </w:p>
        </w:tc>
        <w:tc>
          <w:tcPr>
            <w:tcW w:w="2310" w:type="dxa"/>
            <w:shd w:val="clear" w:color="auto" w:fill="auto"/>
            <w:tcMar>
              <w:top w:w="100" w:type="dxa"/>
              <w:left w:w="100" w:type="dxa"/>
              <w:bottom w:w="100" w:type="dxa"/>
              <w:right w:w="100" w:type="dxa"/>
            </w:tcMar>
          </w:tcPr>
          <w:p w:rsidR="00034D6E" w:rsidRDefault="0086607A">
            <w:pPr>
              <w:widowControl w:val="0"/>
            </w:pPr>
            <w:r>
              <w:t>60 minute module</w:t>
            </w:r>
          </w:p>
        </w:tc>
        <w:tc>
          <w:tcPr>
            <w:tcW w:w="3930" w:type="dxa"/>
            <w:shd w:val="clear" w:color="auto" w:fill="auto"/>
            <w:tcMar>
              <w:top w:w="100" w:type="dxa"/>
              <w:left w:w="100" w:type="dxa"/>
              <w:bottom w:w="100" w:type="dxa"/>
              <w:right w:w="100" w:type="dxa"/>
            </w:tcMar>
          </w:tcPr>
          <w:p w:rsidR="00034D6E" w:rsidRDefault="0086607A">
            <w:pPr>
              <w:widowControl w:val="0"/>
              <w:rPr>
                <w:sz w:val="22"/>
                <w:szCs w:val="22"/>
              </w:rPr>
            </w:pPr>
            <w:r>
              <w:rPr>
                <w:sz w:val="22"/>
                <w:szCs w:val="22"/>
              </w:rPr>
              <w:t>PK-5 instructional staff will be provided time on August 31s or September 1st (countywide PL day) to complete this module.</w:t>
            </w:r>
          </w:p>
          <w:p w:rsidR="00034D6E" w:rsidRDefault="00034D6E">
            <w:pPr>
              <w:widowControl w:val="0"/>
              <w:rPr>
                <w:sz w:val="22"/>
                <w:szCs w:val="22"/>
              </w:rPr>
            </w:pPr>
          </w:p>
          <w:p w:rsidR="00034D6E" w:rsidRDefault="0086607A">
            <w:pPr>
              <w:widowControl w:val="0"/>
              <w:rPr>
                <w:sz w:val="22"/>
                <w:szCs w:val="22"/>
              </w:rPr>
            </w:pPr>
            <w:r>
              <w:rPr>
                <w:sz w:val="22"/>
                <w:szCs w:val="22"/>
              </w:rPr>
              <w:t>PK-5 instructional staff and elementary administrators are required to complete this module by 9/4.</w:t>
            </w:r>
          </w:p>
          <w:p w:rsidR="00034D6E" w:rsidRDefault="00034D6E">
            <w:pPr>
              <w:widowControl w:val="0"/>
              <w:rPr>
                <w:sz w:val="22"/>
                <w:szCs w:val="22"/>
              </w:rPr>
            </w:pPr>
          </w:p>
          <w:p w:rsidR="00034D6E" w:rsidRDefault="0086607A">
            <w:pPr>
              <w:widowControl w:val="0"/>
              <w:rPr>
                <w:sz w:val="22"/>
                <w:szCs w:val="22"/>
              </w:rPr>
            </w:pPr>
            <w:r>
              <w:rPr>
                <w:sz w:val="22"/>
                <w:szCs w:val="22"/>
              </w:rPr>
              <w:t>Secondary instructional staff and administrators will have this required training at a later date (anticipated date in October.)</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Racial Equity Module</w:t>
            </w:r>
          </w:p>
        </w:tc>
        <w:tc>
          <w:tcPr>
            <w:tcW w:w="2310" w:type="dxa"/>
            <w:shd w:val="clear" w:color="auto" w:fill="auto"/>
            <w:tcMar>
              <w:top w:w="100" w:type="dxa"/>
              <w:left w:w="100" w:type="dxa"/>
              <w:bottom w:w="100" w:type="dxa"/>
              <w:right w:w="100" w:type="dxa"/>
            </w:tcMar>
          </w:tcPr>
          <w:p w:rsidR="00034D6E" w:rsidRDefault="0086607A">
            <w:pPr>
              <w:widowControl w:val="0"/>
            </w:pPr>
            <w:r>
              <w:t>90 minute module</w:t>
            </w:r>
          </w:p>
        </w:tc>
        <w:tc>
          <w:tcPr>
            <w:tcW w:w="3930" w:type="dxa"/>
            <w:shd w:val="clear" w:color="auto" w:fill="auto"/>
            <w:tcMar>
              <w:top w:w="100" w:type="dxa"/>
              <w:left w:w="100" w:type="dxa"/>
              <w:bottom w:w="100" w:type="dxa"/>
              <w:right w:w="100" w:type="dxa"/>
            </w:tcMar>
          </w:tcPr>
          <w:p w:rsidR="00034D6E" w:rsidRDefault="0086607A">
            <w:pPr>
              <w:widowControl w:val="0"/>
              <w:rPr>
                <w:sz w:val="22"/>
                <w:szCs w:val="22"/>
              </w:rPr>
            </w:pPr>
            <w:r>
              <w:rPr>
                <w:sz w:val="22"/>
                <w:szCs w:val="22"/>
              </w:rPr>
              <w:t>Staff will be provided time on September 1st (countywide PL day)  to complete this module.</w:t>
            </w:r>
          </w:p>
          <w:p w:rsidR="00034D6E" w:rsidRDefault="00034D6E">
            <w:pPr>
              <w:widowControl w:val="0"/>
              <w:rPr>
                <w:sz w:val="22"/>
                <w:szCs w:val="22"/>
              </w:rPr>
            </w:pPr>
          </w:p>
          <w:p w:rsidR="00034D6E" w:rsidRDefault="0086607A">
            <w:pPr>
              <w:widowControl w:val="0"/>
              <w:rPr>
                <w:sz w:val="22"/>
                <w:szCs w:val="22"/>
              </w:rPr>
            </w:pPr>
            <w:r>
              <w:rPr>
                <w:sz w:val="22"/>
                <w:szCs w:val="22"/>
              </w:rPr>
              <w:t>All staff and administrators are required to complete this module by 9/4.</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Building Classroom Environment/SEL- Elementary Module</w:t>
            </w:r>
          </w:p>
        </w:tc>
        <w:tc>
          <w:tcPr>
            <w:tcW w:w="2310" w:type="dxa"/>
            <w:shd w:val="clear" w:color="auto" w:fill="auto"/>
            <w:tcMar>
              <w:top w:w="100" w:type="dxa"/>
              <w:left w:w="100" w:type="dxa"/>
              <w:bottom w:w="100" w:type="dxa"/>
              <w:right w:w="100" w:type="dxa"/>
            </w:tcMar>
          </w:tcPr>
          <w:p w:rsidR="00034D6E" w:rsidRDefault="0086607A">
            <w:pPr>
              <w:widowControl w:val="0"/>
            </w:pPr>
            <w:r>
              <w:t>60 minute module</w:t>
            </w:r>
          </w:p>
        </w:tc>
        <w:tc>
          <w:tcPr>
            <w:tcW w:w="3930" w:type="dxa"/>
            <w:shd w:val="clear" w:color="auto" w:fill="auto"/>
            <w:tcMar>
              <w:top w:w="100" w:type="dxa"/>
              <w:left w:w="100" w:type="dxa"/>
              <w:bottom w:w="100" w:type="dxa"/>
              <w:right w:w="100" w:type="dxa"/>
            </w:tcMar>
          </w:tcPr>
          <w:p w:rsidR="00034D6E" w:rsidRDefault="0086607A">
            <w:pPr>
              <w:widowControl w:val="0"/>
              <w:rPr>
                <w:sz w:val="22"/>
                <w:szCs w:val="22"/>
              </w:rPr>
            </w:pPr>
            <w:r>
              <w:rPr>
                <w:sz w:val="22"/>
                <w:szCs w:val="22"/>
              </w:rPr>
              <w:t>Staff will be provided time on September 1st (countywide PL day)  to complete this module.</w:t>
            </w:r>
          </w:p>
          <w:p w:rsidR="00034D6E" w:rsidRDefault="00034D6E">
            <w:pPr>
              <w:widowControl w:val="0"/>
              <w:rPr>
                <w:sz w:val="22"/>
                <w:szCs w:val="22"/>
              </w:rPr>
            </w:pPr>
          </w:p>
          <w:p w:rsidR="00034D6E" w:rsidRDefault="0086607A">
            <w:pPr>
              <w:widowControl w:val="0"/>
              <w:rPr>
                <w:sz w:val="22"/>
                <w:szCs w:val="22"/>
              </w:rPr>
            </w:pPr>
            <w:r>
              <w:rPr>
                <w:sz w:val="22"/>
                <w:szCs w:val="22"/>
              </w:rPr>
              <w:t>Elementary instructional staff and elementary administrators are required to complete this module by 9/4.</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Building Classroom Environment/SEL- High School Module</w:t>
            </w:r>
          </w:p>
        </w:tc>
        <w:tc>
          <w:tcPr>
            <w:tcW w:w="2310" w:type="dxa"/>
            <w:shd w:val="clear" w:color="auto" w:fill="auto"/>
            <w:tcMar>
              <w:top w:w="100" w:type="dxa"/>
              <w:left w:w="100" w:type="dxa"/>
              <w:bottom w:w="100" w:type="dxa"/>
              <w:right w:w="100" w:type="dxa"/>
            </w:tcMar>
          </w:tcPr>
          <w:p w:rsidR="00034D6E" w:rsidRDefault="0086607A">
            <w:pPr>
              <w:widowControl w:val="0"/>
            </w:pPr>
            <w:r>
              <w:t>60 minute module</w:t>
            </w:r>
          </w:p>
        </w:tc>
        <w:tc>
          <w:tcPr>
            <w:tcW w:w="3930" w:type="dxa"/>
            <w:shd w:val="clear" w:color="auto" w:fill="auto"/>
            <w:tcMar>
              <w:top w:w="100" w:type="dxa"/>
              <w:left w:w="100" w:type="dxa"/>
              <w:bottom w:w="100" w:type="dxa"/>
              <w:right w:w="100" w:type="dxa"/>
            </w:tcMar>
          </w:tcPr>
          <w:p w:rsidR="00034D6E" w:rsidRDefault="0086607A">
            <w:pPr>
              <w:widowControl w:val="0"/>
              <w:rPr>
                <w:sz w:val="22"/>
                <w:szCs w:val="22"/>
              </w:rPr>
            </w:pPr>
            <w:r>
              <w:rPr>
                <w:sz w:val="22"/>
                <w:szCs w:val="22"/>
              </w:rPr>
              <w:t>Staff will be provided time on September 1st (countywide PL day)  to complete this module.</w:t>
            </w:r>
          </w:p>
          <w:p w:rsidR="00034D6E" w:rsidRDefault="00034D6E">
            <w:pPr>
              <w:widowControl w:val="0"/>
              <w:rPr>
                <w:sz w:val="22"/>
                <w:szCs w:val="22"/>
              </w:rPr>
            </w:pPr>
          </w:p>
          <w:p w:rsidR="00034D6E" w:rsidRDefault="0086607A">
            <w:pPr>
              <w:widowControl w:val="0"/>
              <w:rPr>
                <w:sz w:val="22"/>
                <w:szCs w:val="22"/>
              </w:rPr>
            </w:pPr>
            <w:r>
              <w:rPr>
                <w:sz w:val="22"/>
                <w:szCs w:val="22"/>
              </w:rPr>
              <w:t xml:space="preserve">High school instructional staff and high </w:t>
            </w:r>
            <w:r>
              <w:rPr>
                <w:sz w:val="22"/>
                <w:szCs w:val="22"/>
              </w:rPr>
              <w:lastRenderedPageBreak/>
              <w:t>school administrators are required to complete this module by 9/4.</w:t>
            </w:r>
          </w:p>
          <w:p w:rsidR="00034D6E" w:rsidRDefault="00034D6E">
            <w:pPr>
              <w:widowControl w:val="0"/>
              <w:rPr>
                <w:sz w:val="22"/>
                <w:szCs w:val="22"/>
              </w:rPr>
            </w:pPr>
          </w:p>
          <w:p w:rsidR="00034D6E" w:rsidRDefault="0086607A">
            <w:pPr>
              <w:widowControl w:val="0"/>
              <w:rPr>
                <w:sz w:val="22"/>
                <w:szCs w:val="22"/>
              </w:rPr>
            </w:pPr>
            <w:r>
              <w:rPr>
                <w:sz w:val="22"/>
                <w:szCs w:val="22"/>
              </w:rPr>
              <w:t>(Note: Middle school instructional staff will attend a synchronous training for this content on September 1st.)</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lastRenderedPageBreak/>
              <w:t>Crossing the Line</w:t>
            </w:r>
          </w:p>
        </w:tc>
        <w:tc>
          <w:tcPr>
            <w:tcW w:w="2310" w:type="dxa"/>
            <w:shd w:val="clear" w:color="auto" w:fill="auto"/>
            <w:tcMar>
              <w:top w:w="100" w:type="dxa"/>
              <w:left w:w="100" w:type="dxa"/>
              <w:bottom w:w="100" w:type="dxa"/>
              <w:right w:w="100" w:type="dxa"/>
            </w:tcMar>
          </w:tcPr>
          <w:p w:rsidR="00034D6E" w:rsidRDefault="0086607A">
            <w:pPr>
              <w:widowControl w:val="0"/>
            </w:pPr>
            <w:r>
              <w:t>20 minute module</w:t>
            </w:r>
          </w:p>
        </w:tc>
        <w:tc>
          <w:tcPr>
            <w:tcW w:w="3930" w:type="dxa"/>
            <w:shd w:val="clear" w:color="auto" w:fill="auto"/>
            <w:tcMar>
              <w:top w:w="100" w:type="dxa"/>
              <w:left w:w="100" w:type="dxa"/>
              <w:bottom w:w="100" w:type="dxa"/>
              <w:right w:w="100" w:type="dxa"/>
            </w:tcMar>
          </w:tcPr>
          <w:p w:rsidR="00034D6E" w:rsidRDefault="0086607A">
            <w:pPr>
              <w:widowControl w:val="0"/>
              <w:rPr>
                <w:sz w:val="22"/>
                <w:szCs w:val="22"/>
              </w:rPr>
            </w:pPr>
            <w:r>
              <w:rPr>
                <w:sz w:val="22"/>
                <w:szCs w:val="22"/>
              </w:rPr>
              <w:t>All staff and administrators are required to complete this module by 10/1.</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Controversial Issues Policy Module</w:t>
            </w:r>
          </w:p>
        </w:tc>
        <w:tc>
          <w:tcPr>
            <w:tcW w:w="2310" w:type="dxa"/>
            <w:shd w:val="clear" w:color="auto" w:fill="auto"/>
            <w:tcMar>
              <w:top w:w="100" w:type="dxa"/>
              <w:left w:w="100" w:type="dxa"/>
              <w:bottom w:w="100" w:type="dxa"/>
              <w:right w:w="100" w:type="dxa"/>
            </w:tcMar>
          </w:tcPr>
          <w:p w:rsidR="00034D6E" w:rsidRDefault="0086607A">
            <w:pPr>
              <w:widowControl w:val="0"/>
            </w:pPr>
            <w:r>
              <w:t>30 minute module</w:t>
            </w:r>
          </w:p>
        </w:tc>
        <w:tc>
          <w:tcPr>
            <w:tcW w:w="3930" w:type="dxa"/>
            <w:shd w:val="clear" w:color="auto" w:fill="auto"/>
            <w:tcMar>
              <w:top w:w="100" w:type="dxa"/>
              <w:left w:w="100" w:type="dxa"/>
              <w:bottom w:w="100" w:type="dxa"/>
              <w:right w:w="100" w:type="dxa"/>
            </w:tcMar>
          </w:tcPr>
          <w:p w:rsidR="00034D6E" w:rsidRDefault="0086607A">
            <w:pPr>
              <w:widowControl w:val="0"/>
              <w:rPr>
                <w:sz w:val="22"/>
                <w:szCs w:val="22"/>
              </w:rPr>
            </w:pPr>
            <w:r>
              <w:rPr>
                <w:sz w:val="22"/>
                <w:szCs w:val="22"/>
              </w:rPr>
              <w:t xml:space="preserve">Staff must be allotted at least 30 minutes on one of the </w:t>
            </w:r>
            <w:r>
              <w:rPr>
                <w:b/>
                <w:sz w:val="22"/>
                <w:szCs w:val="22"/>
              </w:rPr>
              <w:t>school-based days</w:t>
            </w:r>
            <w:r>
              <w:rPr>
                <w:sz w:val="22"/>
                <w:szCs w:val="22"/>
              </w:rPr>
              <w:t xml:space="preserve">  to complete this module.  </w:t>
            </w:r>
          </w:p>
          <w:p w:rsidR="00034D6E" w:rsidRDefault="00034D6E">
            <w:pPr>
              <w:widowControl w:val="0"/>
              <w:rPr>
                <w:sz w:val="22"/>
                <w:szCs w:val="22"/>
              </w:rPr>
            </w:pPr>
          </w:p>
          <w:p w:rsidR="00034D6E" w:rsidRDefault="0086607A">
            <w:pPr>
              <w:widowControl w:val="0"/>
              <w:rPr>
                <w:sz w:val="22"/>
                <w:szCs w:val="22"/>
              </w:rPr>
            </w:pPr>
            <w:r>
              <w:rPr>
                <w:sz w:val="22"/>
                <w:szCs w:val="22"/>
              </w:rPr>
              <w:t>Instructional staff and administrators are required to complete this module by 9/4.</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SafeSchools Modules</w:t>
            </w:r>
          </w:p>
          <w:p w:rsidR="00034D6E" w:rsidRDefault="00034D6E">
            <w:pPr>
              <w:widowControl w:val="0"/>
            </w:pPr>
          </w:p>
          <w:p w:rsidR="00034D6E" w:rsidRDefault="0086607A">
            <w:pPr>
              <w:widowControl w:val="0"/>
            </w:pPr>
            <w:r>
              <w:t xml:space="preserve">Contact Person: </w:t>
            </w:r>
          </w:p>
          <w:p w:rsidR="00034D6E" w:rsidRDefault="0086607A">
            <w:pPr>
              <w:widowControl w:val="0"/>
            </w:pPr>
            <w:r>
              <w:t>Pierre Van Greunen, Safety, Environment, and Risk Management Officer</w:t>
            </w:r>
          </w:p>
          <w:p w:rsidR="00034D6E" w:rsidRDefault="00034D6E">
            <w:pPr>
              <w:widowControl w:val="0"/>
            </w:pPr>
          </w:p>
        </w:tc>
        <w:tc>
          <w:tcPr>
            <w:tcW w:w="2310" w:type="dxa"/>
            <w:shd w:val="clear" w:color="auto" w:fill="auto"/>
            <w:tcMar>
              <w:top w:w="100" w:type="dxa"/>
              <w:left w:w="100" w:type="dxa"/>
              <w:bottom w:w="100" w:type="dxa"/>
              <w:right w:w="100" w:type="dxa"/>
            </w:tcMar>
          </w:tcPr>
          <w:p w:rsidR="00034D6E" w:rsidRDefault="0086607A">
            <w:pPr>
              <w:widowControl w:val="0"/>
            </w:pPr>
            <w:r>
              <w:t>Self-directed online for all staff</w:t>
            </w:r>
          </w:p>
          <w:p w:rsidR="00034D6E" w:rsidRDefault="00034D6E">
            <w:pPr>
              <w:widowControl w:val="0"/>
            </w:pPr>
          </w:p>
        </w:tc>
        <w:tc>
          <w:tcPr>
            <w:tcW w:w="3930" w:type="dxa"/>
            <w:shd w:val="clear" w:color="auto" w:fill="auto"/>
            <w:tcMar>
              <w:top w:w="100" w:type="dxa"/>
              <w:left w:w="100" w:type="dxa"/>
              <w:bottom w:w="100" w:type="dxa"/>
              <w:right w:w="100" w:type="dxa"/>
            </w:tcMar>
          </w:tcPr>
          <w:p w:rsidR="00034D6E" w:rsidRDefault="0086607A">
            <w:pPr>
              <w:widowControl w:val="0"/>
              <w:rPr>
                <w:sz w:val="22"/>
                <w:szCs w:val="22"/>
              </w:rPr>
            </w:pPr>
            <w:r>
              <w:rPr>
                <w:sz w:val="22"/>
                <w:szCs w:val="22"/>
              </w:rPr>
              <w:t xml:space="preserve">Staff can access through the link in their email inbox.  Mandatory trainings for </w:t>
            </w:r>
            <w:r>
              <w:rPr>
                <w:sz w:val="22"/>
                <w:szCs w:val="22"/>
                <w:u w:val="single"/>
              </w:rPr>
              <w:t>all employees</w:t>
            </w:r>
            <w:r>
              <w:rPr>
                <w:sz w:val="22"/>
                <w:szCs w:val="22"/>
              </w:rPr>
              <w:t xml:space="preserve"> are:</w:t>
            </w:r>
          </w:p>
          <w:p w:rsidR="00034D6E" w:rsidRDefault="0086607A">
            <w:pPr>
              <w:widowControl w:val="0"/>
              <w:numPr>
                <w:ilvl w:val="0"/>
                <w:numId w:val="3"/>
              </w:numPr>
              <w:ind w:left="360"/>
              <w:rPr>
                <w:sz w:val="22"/>
                <w:szCs w:val="22"/>
              </w:rPr>
            </w:pPr>
            <w:r>
              <w:rPr>
                <w:sz w:val="22"/>
                <w:szCs w:val="22"/>
              </w:rPr>
              <w:t>COVID-19 Workplace Re-entry  Training (25 minutes)</w:t>
            </w:r>
          </w:p>
          <w:p w:rsidR="00034D6E" w:rsidRDefault="0086607A">
            <w:pPr>
              <w:widowControl w:val="0"/>
              <w:numPr>
                <w:ilvl w:val="1"/>
                <w:numId w:val="3"/>
              </w:numPr>
              <w:rPr>
                <w:sz w:val="22"/>
                <w:szCs w:val="22"/>
              </w:rPr>
            </w:pPr>
            <w:r>
              <w:rPr>
                <w:sz w:val="22"/>
                <w:szCs w:val="22"/>
              </w:rPr>
              <w:t>all staff by 9/4</w:t>
            </w:r>
          </w:p>
          <w:p w:rsidR="00034D6E" w:rsidRDefault="0086607A">
            <w:pPr>
              <w:widowControl w:val="0"/>
              <w:numPr>
                <w:ilvl w:val="0"/>
                <w:numId w:val="3"/>
              </w:numPr>
              <w:ind w:left="360"/>
              <w:rPr>
                <w:sz w:val="22"/>
                <w:szCs w:val="22"/>
              </w:rPr>
            </w:pPr>
            <w:r>
              <w:rPr>
                <w:sz w:val="22"/>
                <w:szCs w:val="22"/>
              </w:rPr>
              <w:t xml:space="preserve">Child Abuse (Full Maryland) (34 minutes) </w:t>
            </w:r>
          </w:p>
          <w:p w:rsidR="00034D6E" w:rsidRDefault="0086607A">
            <w:pPr>
              <w:widowControl w:val="0"/>
              <w:numPr>
                <w:ilvl w:val="1"/>
                <w:numId w:val="3"/>
              </w:numPr>
              <w:rPr>
                <w:sz w:val="22"/>
                <w:szCs w:val="22"/>
              </w:rPr>
            </w:pPr>
            <w:r>
              <w:rPr>
                <w:sz w:val="22"/>
                <w:szCs w:val="22"/>
              </w:rPr>
              <w:t>new HCPSS staff by 9/4</w:t>
            </w:r>
          </w:p>
          <w:p w:rsidR="00034D6E" w:rsidRDefault="0086607A">
            <w:pPr>
              <w:widowControl w:val="0"/>
              <w:numPr>
                <w:ilvl w:val="1"/>
                <w:numId w:val="3"/>
              </w:numPr>
              <w:rPr>
                <w:sz w:val="22"/>
                <w:szCs w:val="22"/>
              </w:rPr>
            </w:pPr>
            <w:r>
              <w:rPr>
                <w:sz w:val="22"/>
                <w:szCs w:val="22"/>
              </w:rPr>
              <w:t>all staff by 10/1</w:t>
            </w:r>
          </w:p>
          <w:p w:rsidR="00034D6E" w:rsidRDefault="0086607A">
            <w:pPr>
              <w:widowControl w:val="0"/>
              <w:numPr>
                <w:ilvl w:val="0"/>
                <w:numId w:val="3"/>
              </w:numPr>
              <w:ind w:left="360"/>
              <w:rPr>
                <w:sz w:val="22"/>
                <w:szCs w:val="22"/>
              </w:rPr>
            </w:pPr>
            <w:r>
              <w:rPr>
                <w:sz w:val="22"/>
                <w:szCs w:val="22"/>
              </w:rPr>
              <w:t xml:space="preserve">HCPSS Sexual Discrimination; Staff to Staff (23 minutes) </w:t>
            </w:r>
          </w:p>
          <w:p w:rsidR="00034D6E" w:rsidRDefault="0086607A">
            <w:pPr>
              <w:widowControl w:val="0"/>
              <w:numPr>
                <w:ilvl w:val="1"/>
                <w:numId w:val="3"/>
              </w:numPr>
              <w:rPr>
                <w:sz w:val="22"/>
                <w:szCs w:val="22"/>
              </w:rPr>
            </w:pPr>
            <w:r>
              <w:rPr>
                <w:sz w:val="22"/>
                <w:szCs w:val="22"/>
              </w:rPr>
              <w:t>all staff by 10/30</w:t>
            </w:r>
          </w:p>
          <w:p w:rsidR="00034D6E" w:rsidRDefault="0086607A">
            <w:pPr>
              <w:widowControl w:val="0"/>
              <w:numPr>
                <w:ilvl w:val="0"/>
                <w:numId w:val="3"/>
              </w:numPr>
              <w:ind w:left="360"/>
              <w:rPr>
                <w:sz w:val="22"/>
                <w:szCs w:val="22"/>
              </w:rPr>
            </w:pPr>
            <w:r>
              <w:rPr>
                <w:sz w:val="22"/>
                <w:szCs w:val="22"/>
              </w:rPr>
              <w:t>HCPSS Bullying Prevention (33 minutes)</w:t>
            </w:r>
          </w:p>
          <w:p w:rsidR="00034D6E" w:rsidRDefault="0086607A">
            <w:pPr>
              <w:widowControl w:val="0"/>
              <w:numPr>
                <w:ilvl w:val="1"/>
                <w:numId w:val="3"/>
              </w:numPr>
              <w:rPr>
                <w:sz w:val="22"/>
                <w:szCs w:val="22"/>
              </w:rPr>
            </w:pPr>
            <w:r>
              <w:rPr>
                <w:sz w:val="22"/>
                <w:szCs w:val="22"/>
              </w:rPr>
              <w:t>new staff by 9/4</w:t>
            </w:r>
          </w:p>
          <w:p w:rsidR="00034D6E" w:rsidRDefault="0086607A">
            <w:pPr>
              <w:widowControl w:val="0"/>
              <w:numPr>
                <w:ilvl w:val="1"/>
                <w:numId w:val="3"/>
              </w:numPr>
              <w:rPr>
                <w:sz w:val="22"/>
                <w:szCs w:val="22"/>
              </w:rPr>
            </w:pPr>
            <w:r>
              <w:rPr>
                <w:sz w:val="22"/>
                <w:szCs w:val="22"/>
              </w:rPr>
              <w:t>returning staff by 10/30</w:t>
            </w:r>
          </w:p>
          <w:p w:rsidR="00034D6E" w:rsidRDefault="0086607A">
            <w:pPr>
              <w:widowControl w:val="0"/>
              <w:numPr>
                <w:ilvl w:val="0"/>
                <w:numId w:val="3"/>
              </w:numPr>
              <w:ind w:left="360"/>
              <w:rPr>
                <w:sz w:val="22"/>
                <w:szCs w:val="22"/>
              </w:rPr>
            </w:pPr>
            <w:r>
              <w:rPr>
                <w:sz w:val="22"/>
                <w:szCs w:val="22"/>
              </w:rPr>
              <w:t>HCPSS Indoor Environmental Quality (IEQ) Training (22 minutes)</w:t>
            </w:r>
          </w:p>
          <w:p w:rsidR="00034D6E" w:rsidRDefault="0086607A">
            <w:pPr>
              <w:widowControl w:val="0"/>
              <w:numPr>
                <w:ilvl w:val="1"/>
                <w:numId w:val="3"/>
              </w:numPr>
              <w:rPr>
                <w:sz w:val="22"/>
                <w:szCs w:val="22"/>
              </w:rPr>
            </w:pPr>
            <w:r>
              <w:rPr>
                <w:sz w:val="22"/>
                <w:szCs w:val="22"/>
              </w:rPr>
              <w:t>all staff by 10/30</w:t>
            </w:r>
          </w:p>
          <w:p w:rsidR="00034D6E" w:rsidRDefault="0086607A">
            <w:pPr>
              <w:widowControl w:val="0"/>
              <w:numPr>
                <w:ilvl w:val="0"/>
                <w:numId w:val="3"/>
              </w:numPr>
              <w:ind w:left="360"/>
              <w:rPr>
                <w:sz w:val="22"/>
                <w:szCs w:val="22"/>
              </w:rPr>
            </w:pPr>
            <w:r>
              <w:rPr>
                <w:sz w:val="22"/>
                <w:szCs w:val="22"/>
              </w:rPr>
              <w:t>Active Shooter: Staff (44 minutes)</w:t>
            </w:r>
          </w:p>
          <w:p w:rsidR="00034D6E" w:rsidRDefault="0086607A">
            <w:pPr>
              <w:widowControl w:val="0"/>
              <w:numPr>
                <w:ilvl w:val="1"/>
                <w:numId w:val="3"/>
              </w:numPr>
              <w:rPr>
                <w:sz w:val="22"/>
                <w:szCs w:val="22"/>
              </w:rPr>
            </w:pPr>
            <w:r>
              <w:rPr>
                <w:sz w:val="22"/>
                <w:szCs w:val="22"/>
              </w:rPr>
              <w:t>all staff by 10/30</w:t>
            </w:r>
          </w:p>
          <w:p w:rsidR="00034D6E" w:rsidRDefault="0086607A">
            <w:pPr>
              <w:widowControl w:val="0"/>
              <w:numPr>
                <w:ilvl w:val="0"/>
                <w:numId w:val="3"/>
              </w:numPr>
              <w:ind w:left="360"/>
              <w:rPr>
                <w:sz w:val="22"/>
                <w:szCs w:val="22"/>
              </w:rPr>
            </w:pPr>
            <w:r>
              <w:rPr>
                <w:sz w:val="22"/>
                <w:szCs w:val="22"/>
              </w:rPr>
              <w:t>Bloodborne Pathogens (22 minutes)</w:t>
            </w:r>
          </w:p>
          <w:p w:rsidR="00034D6E" w:rsidRDefault="0086607A">
            <w:pPr>
              <w:widowControl w:val="0"/>
              <w:numPr>
                <w:ilvl w:val="1"/>
                <w:numId w:val="3"/>
              </w:numPr>
              <w:rPr>
                <w:sz w:val="22"/>
                <w:szCs w:val="22"/>
              </w:rPr>
            </w:pPr>
            <w:r>
              <w:rPr>
                <w:sz w:val="22"/>
                <w:szCs w:val="22"/>
              </w:rPr>
              <w:t>new staff by 9/4</w:t>
            </w:r>
          </w:p>
          <w:p w:rsidR="00034D6E" w:rsidRDefault="0086607A">
            <w:pPr>
              <w:widowControl w:val="0"/>
              <w:numPr>
                <w:ilvl w:val="1"/>
                <w:numId w:val="3"/>
              </w:numPr>
              <w:rPr>
                <w:sz w:val="22"/>
                <w:szCs w:val="22"/>
              </w:rPr>
            </w:pPr>
            <w:r>
              <w:rPr>
                <w:sz w:val="22"/>
                <w:szCs w:val="22"/>
              </w:rPr>
              <w:t xml:space="preserve">returning staff by 10/30 </w:t>
            </w:r>
          </w:p>
          <w:p w:rsidR="00034D6E" w:rsidRDefault="0086607A">
            <w:pPr>
              <w:widowControl w:val="0"/>
              <w:rPr>
                <w:sz w:val="22"/>
                <w:szCs w:val="22"/>
              </w:rPr>
            </w:pPr>
            <w:r>
              <w:rPr>
                <w:sz w:val="22"/>
                <w:szCs w:val="22"/>
              </w:rPr>
              <w:t xml:space="preserve"> </w:t>
            </w:r>
          </w:p>
          <w:p w:rsidR="00034D6E" w:rsidRDefault="0086607A">
            <w:pPr>
              <w:widowControl w:val="0"/>
              <w:rPr>
                <w:sz w:val="22"/>
                <w:szCs w:val="22"/>
              </w:rPr>
            </w:pPr>
            <w:r>
              <w:rPr>
                <w:sz w:val="22"/>
                <w:szCs w:val="22"/>
              </w:rPr>
              <w:t>S</w:t>
            </w:r>
            <w:r>
              <w:rPr>
                <w:sz w:val="22"/>
                <w:szCs w:val="22"/>
                <w:u w:val="single"/>
              </w:rPr>
              <w:t>taff at school buildings</w:t>
            </w:r>
            <w:r>
              <w:rPr>
                <w:sz w:val="22"/>
                <w:szCs w:val="22"/>
              </w:rPr>
              <w:t>:</w:t>
            </w:r>
          </w:p>
          <w:p w:rsidR="00034D6E" w:rsidRDefault="0086607A">
            <w:pPr>
              <w:widowControl w:val="0"/>
              <w:numPr>
                <w:ilvl w:val="0"/>
                <w:numId w:val="6"/>
              </w:numPr>
              <w:ind w:left="360"/>
              <w:rPr>
                <w:sz w:val="22"/>
                <w:szCs w:val="22"/>
              </w:rPr>
            </w:pPr>
            <w:r>
              <w:rPr>
                <w:sz w:val="22"/>
                <w:szCs w:val="22"/>
              </w:rPr>
              <w:t>Health Emergencies: Life Threatening Allergies (15 minutes)</w:t>
            </w:r>
          </w:p>
          <w:p w:rsidR="00034D6E" w:rsidRDefault="0086607A">
            <w:pPr>
              <w:widowControl w:val="0"/>
              <w:numPr>
                <w:ilvl w:val="1"/>
                <w:numId w:val="6"/>
              </w:numPr>
              <w:rPr>
                <w:sz w:val="22"/>
                <w:szCs w:val="22"/>
              </w:rPr>
            </w:pPr>
            <w:r>
              <w:rPr>
                <w:sz w:val="22"/>
                <w:szCs w:val="22"/>
              </w:rPr>
              <w:t>new staff by 9/4</w:t>
            </w:r>
          </w:p>
          <w:p w:rsidR="00034D6E" w:rsidRDefault="0086607A">
            <w:pPr>
              <w:widowControl w:val="0"/>
              <w:numPr>
                <w:ilvl w:val="1"/>
                <w:numId w:val="6"/>
              </w:numPr>
              <w:rPr>
                <w:sz w:val="22"/>
                <w:szCs w:val="22"/>
              </w:rPr>
            </w:pPr>
            <w:r>
              <w:rPr>
                <w:sz w:val="22"/>
                <w:szCs w:val="22"/>
              </w:rPr>
              <w:t xml:space="preserve">returning staff by 10/30 </w:t>
            </w:r>
          </w:p>
          <w:p w:rsidR="00034D6E" w:rsidRDefault="0086607A">
            <w:pPr>
              <w:widowControl w:val="0"/>
              <w:rPr>
                <w:sz w:val="22"/>
                <w:szCs w:val="22"/>
              </w:rPr>
            </w:pPr>
            <w:r>
              <w:rPr>
                <w:sz w:val="22"/>
                <w:szCs w:val="22"/>
              </w:rPr>
              <w:t xml:space="preserve"> </w:t>
            </w:r>
          </w:p>
          <w:p w:rsidR="00034D6E" w:rsidRDefault="0086607A">
            <w:pPr>
              <w:widowControl w:val="0"/>
              <w:rPr>
                <w:sz w:val="22"/>
                <w:szCs w:val="22"/>
              </w:rPr>
            </w:pPr>
            <w:r>
              <w:rPr>
                <w:sz w:val="22"/>
                <w:szCs w:val="22"/>
                <w:u w:val="single"/>
              </w:rPr>
              <w:t>Certificated Staff</w:t>
            </w:r>
            <w:r>
              <w:rPr>
                <w:sz w:val="22"/>
                <w:szCs w:val="22"/>
              </w:rPr>
              <w:t>:</w:t>
            </w:r>
          </w:p>
          <w:p w:rsidR="00034D6E" w:rsidRDefault="0086607A">
            <w:pPr>
              <w:widowControl w:val="0"/>
              <w:numPr>
                <w:ilvl w:val="0"/>
                <w:numId w:val="2"/>
              </w:numPr>
              <w:ind w:left="360"/>
              <w:rPr>
                <w:sz w:val="22"/>
                <w:szCs w:val="22"/>
              </w:rPr>
            </w:pPr>
            <w:r>
              <w:rPr>
                <w:sz w:val="22"/>
                <w:szCs w:val="22"/>
              </w:rPr>
              <w:lastRenderedPageBreak/>
              <w:t>Section 504 Overview for Certificated Staff (31 minutes)</w:t>
            </w:r>
          </w:p>
          <w:p w:rsidR="00034D6E" w:rsidRDefault="0086607A">
            <w:pPr>
              <w:widowControl w:val="0"/>
              <w:numPr>
                <w:ilvl w:val="1"/>
                <w:numId w:val="2"/>
              </w:numPr>
              <w:rPr>
                <w:sz w:val="22"/>
                <w:szCs w:val="22"/>
              </w:rPr>
            </w:pPr>
            <w:r>
              <w:rPr>
                <w:sz w:val="22"/>
                <w:szCs w:val="22"/>
              </w:rPr>
              <w:t>new staff by 9/4</w:t>
            </w:r>
          </w:p>
          <w:p w:rsidR="00034D6E" w:rsidRDefault="0086607A">
            <w:pPr>
              <w:widowControl w:val="0"/>
              <w:numPr>
                <w:ilvl w:val="1"/>
                <w:numId w:val="2"/>
              </w:numPr>
              <w:rPr>
                <w:sz w:val="22"/>
                <w:szCs w:val="22"/>
              </w:rPr>
            </w:pPr>
            <w:r>
              <w:rPr>
                <w:sz w:val="22"/>
                <w:szCs w:val="22"/>
              </w:rPr>
              <w:t xml:space="preserve">returning staff by 10/30 </w:t>
            </w:r>
          </w:p>
          <w:p w:rsidR="00034D6E" w:rsidRDefault="0086607A">
            <w:pPr>
              <w:widowControl w:val="0"/>
              <w:rPr>
                <w:sz w:val="22"/>
                <w:szCs w:val="22"/>
              </w:rPr>
            </w:pPr>
            <w:r>
              <w:rPr>
                <w:sz w:val="22"/>
                <w:szCs w:val="22"/>
              </w:rPr>
              <w:t xml:space="preserve"> </w:t>
            </w:r>
          </w:p>
          <w:p w:rsidR="00034D6E" w:rsidRDefault="0086607A">
            <w:pPr>
              <w:widowControl w:val="0"/>
              <w:rPr>
                <w:sz w:val="22"/>
                <w:szCs w:val="22"/>
              </w:rPr>
            </w:pPr>
            <w:r>
              <w:rPr>
                <w:sz w:val="22"/>
                <w:szCs w:val="22"/>
                <w:u w:val="single"/>
              </w:rPr>
              <w:t>Science teachers</w:t>
            </w:r>
            <w:r>
              <w:rPr>
                <w:sz w:val="22"/>
                <w:szCs w:val="22"/>
              </w:rPr>
              <w:t xml:space="preserve"> and all staff members who work in science laboratories.  </w:t>
            </w:r>
          </w:p>
          <w:p w:rsidR="00034D6E" w:rsidRDefault="0086607A">
            <w:pPr>
              <w:widowControl w:val="0"/>
              <w:numPr>
                <w:ilvl w:val="0"/>
                <w:numId w:val="1"/>
              </w:numPr>
              <w:ind w:left="360"/>
              <w:rPr>
                <w:sz w:val="22"/>
                <w:szCs w:val="22"/>
              </w:rPr>
            </w:pPr>
            <w:r>
              <w:rPr>
                <w:sz w:val="22"/>
                <w:szCs w:val="22"/>
              </w:rPr>
              <w:t>Safety Data Sheets (SDS) (19 min)</w:t>
            </w:r>
          </w:p>
          <w:p w:rsidR="00034D6E" w:rsidRDefault="0086607A">
            <w:pPr>
              <w:widowControl w:val="0"/>
              <w:numPr>
                <w:ilvl w:val="0"/>
                <w:numId w:val="1"/>
              </w:numPr>
              <w:ind w:left="360"/>
              <w:rPr>
                <w:sz w:val="22"/>
                <w:szCs w:val="22"/>
              </w:rPr>
            </w:pPr>
            <w:r>
              <w:rPr>
                <w:sz w:val="22"/>
                <w:szCs w:val="22"/>
              </w:rPr>
              <w:t>Science Lab Safety (25 min)</w:t>
            </w:r>
          </w:p>
          <w:p w:rsidR="00034D6E" w:rsidRDefault="0086607A">
            <w:pPr>
              <w:widowControl w:val="0"/>
              <w:numPr>
                <w:ilvl w:val="0"/>
                <w:numId w:val="1"/>
              </w:numPr>
              <w:ind w:left="360"/>
              <w:rPr>
                <w:sz w:val="22"/>
                <w:szCs w:val="22"/>
              </w:rPr>
            </w:pPr>
            <w:r>
              <w:rPr>
                <w:sz w:val="22"/>
                <w:szCs w:val="22"/>
              </w:rPr>
              <w:t>Science Lab Chemical Spills (25 min)</w:t>
            </w:r>
          </w:p>
          <w:p w:rsidR="00034D6E" w:rsidRDefault="0086607A">
            <w:pPr>
              <w:widowControl w:val="0"/>
              <w:numPr>
                <w:ilvl w:val="1"/>
                <w:numId w:val="1"/>
              </w:numPr>
              <w:rPr>
                <w:sz w:val="22"/>
                <w:szCs w:val="22"/>
              </w:rPr>
            </w:pPr>
            <w:r>
              <w:rPr>
                <w:sz w:val="22"/>
                <w:szCs w:val="22"/>
              </w:rPr>
              <w:t>new staff by 9/4</w:t>
            </w:r>
          </w:p>
          <w:p w:rsidR="00034D6E" w:rsidRDefault="0086607A">
            <w:pPr>
              <w:widowControl w:val="0"/>
              <w:numPr>
                <w:ilvl w:val="1"/>
                <w:numId w:val="1"/>
              </w:numPr>
              <w:rPr>
                <w:sz w:val="22"/>
                <w:szCs w:val="22"/>
              </w:rPr>
            </w:pPr>
            <w:r>
              <w:rPr>
                <w:sz w:val="22"/>
                <w:szCs w:val="22"/>
              </w:rPr>
              <w:t xml:space="preserve">returning staff by 10/30 </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lastRenderedPageBreak/>
              <w:t>Synergy Training</w:t>
            </w:r>
          </w:p>
          <w:p w:rsidR="00034D6E" w:rsidRDefault="00034D6E">
            <w:pPr>
              <w:widowControl w:val="0"/>
            </w:pPr>
          </w:p>
          <w:p w:rsidR="00034D6E" w:rsidRDefault="0086607A">
            <w:pPr>
              <w:widowControl w:val="0"/>
            </w:pPr>
            <w:r>
              <w:t>Contact Person:  Brenda Finkle, Technology Trainer</w:t>
            </w:r>
          </w:p>
        </w:tc>
        <w:tc>
          <w:tcPr>
            <w:tcW w:w="2310" w:type="dxa"/>
            <w:shd w:val="clear" w:color="auto" w:fill="auto"/>
            <w:tcMar>
              <w:top w:w="100" w:type="dxa"/>
              <w:left w:w="100" w:type="dxa"/>
              <w:bottom w:w="100" w:type="dxa"/>
              <w:right w:w="100" w:type="dxa"/>
            </w:tcMar>
          </w:tcPr>
          <w:p w:rsidR="00034D6E" w:rsidRDefault="0086607A">
            <w:pPr>
              <w:widowControl w:val="0"/>
            </w:pPr>
            <w:r>
              <w:t>Self-directed online for new teachers (10-20 minutes to complete)</w:t>
            </w:r>
          </w:p>
        </w:tc>
        <w:tc>
          <w:tcPr>
            <w:tcW w:w="3930" w:type="dxa"/>
            <w:shd w:val="clear" w:color="auto" w:fill="auto"/>
            <w:tcMar>
              <w:top w:w="100" w:type="dxa"/>
              <w:left w:w="100" w:type="dxa"/>
              <w:bottom w:w="100" w:type="dxa"/>
              <w:right w:w="100" w:type="dxa"/>
            </w:tcMar>
          </w:tcPr>
          <w:p w:rsidR="00034D6E" w:rsidRDefault="00037520">
            <w:pPr>
              <w:widowControl w:val="0"/>
            </w:pPr>
            <w:hyperlink r:id="rId9">
              <w:r w:rsidR="0086607A">
                <w:rPr>
                  <w:color w:val="1155CC"/>
                  <w:u w:val="single"/>
                </w:rPr>
                <w:t>https://hcpss.instructure.com/courses/33079/pages/synergy-online-training</w:t>
              </w:r>
            </w:hyperlink>
          </w:p>
          <w:p w:rsidR="00034D6E" w:rsidRDefault="0086607A">
            <w:pPr>
              <w:widowControl w:val="0"/>
            </w:pPr>
            <w:r>
              <w:t>New teachers will view a short presentation about how to set up seating charts, take attendance, how to enter interim/report card grades, set up Parent/Teacher Conferences, and enter Minor Incidents and Student Injury reports.  This training should be completed by 9/18.</w:t>
            </w:r>
          </w:p>
        </w:tc>
      </w:tr>
      <w:tr w:rsidR="00034D6E">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4D6E" w:rsidRDefault="0086607A">
            <w:pPr>
              <w:widowControl w:val="0"/>
            </w:pPr>
            <w:r>
              <w:t>Hoonuit Training</w:t>
            </w:r>
          </w:p>
          <w:p w:rsidR="00034D6E" w:rsidRDefault="0086607A">
            <w:pPr>
              <w:widowControl w:val="0"/>
            </w:pPr>
            <w:r>
              <w:t xml:space="preserve"> </w:t>
            </w:r>
          </w:p>
          <w:p w:rsidR="00034D6E" w:rsidRDefault="0086607A">
            <w:pPr>
              <w:widowControl w:val="0"/>
            </w:pPr>
            <w:r>
              <w:t>Contact Person:  Brandy Iskin, Coordinator of Data Warehouse</w:t>
            </w:r>
          </w:p>
        </w:tc>
        <w:tc>
          <w:tcPr>
            <w:tcW w:w="2310" w:type="dxa"/>
            <w:tcBorders>
              <w:bottom w:val="single" w:sz="8" w:space="0" w:color="000000"/>
              <w:right w:val="single" w:sz="8" w:space="0" w:color="000000"/>
            </w:tcBorders>
            <w:tcMar>
              <w:top w:w="100" w:type="dxa"/>
              <w:left w:w="100" w:type="dxa"/>
              <w:bottom w:w="100" w:type="dxa"/>
              <w:right w:w="100" w:type="dxa"/>
            </w:tcMar>
          </w:tcPr>
          <w:p w:rsidR="00034D6E" w:rsidRDefault="0086607A">
            <w:pPr>
              <w:widowControl w:val="0"/>
            </w:pPr>
            <w:r>
              <w:t>Self-directed online for new teachers  (15-20 minutes to complete)</w:t>
            </w:r>
          </w:p>
        </w:tc>
        <w:tc>
          <w:tcPr>
            <w:tcW w:w="3930" w:type="dxa"/>
            <w:tcBorders>
              <w:bottom w:val="single" w:sz="8" w:space="0" w:color="000000"/>
              <w:right w:val="single" w:sz="8" w:space="0" w:color="000000"/>
            </w:tcBorders>
            <w:tcMar>
              <w:top w:w="100" w:type="dxa"/>
              <w:left w:w="100" w:type="dxa"/>
              <w:bottom w:w="100" w:type="dxa"/>
              <w:right w:w="100" w:type="dxa"/>
            </w:tcMar>
          </w:tcPr>
          <w:p w:rsidR="00034D6E" w:rsidRDefault="00037520">
            <w:pPr>
              <w:widowControl w:val="0"/>
            </w:pPr>
            <w:hyperlink r:id="rId10">
              <w:r w:rsidR="0086607A">
                <w:rPr>
                  <w:color w:val="1155CC"/>
                  <w:u w:val="single"/>
                </w:rPr>
                <w:t>https://hcpss.instructure.com/courses/54028/pages/hoonuit-tutorials</w:t>
              </w:r>
            </w:hyperlink>
          </w:p>
          <w:p w:rsidR="00034D6E" w:rsidRDefault="0086607A">
            <w:pPr>
              <w:widowControl w:val="0"/>
            </w:pPr>
            <w:r>
              <w:t>New teachers will view short presentations about Hoonuit basic terminology, navigation, content, and functionality.  This training should be completed by 9/18.</w:t>
            </w:r>
          </w:p>
        </w:tc>
      </w:tr>
      <w:tr w:rsidR="00034D6E">
        <w:tc>
          <w:tcPr>
            <w:tcW w:w="3120" w:type="dxa"/>
            <w:shd w:val="clear" w:color="auto" w:fill="auto"/>
            <w:tcMar>
              <w:top w:w="100" w:type="dxa"/>
              <w:left w:w="100" w:type="dxa"/>
              <w:bottom w:w="100" w:type="dxa"/>
              <w:right w:w="100" w:type="dxa"/>
            </w:tcMar>
          </w:tcPr>
          <w:p w:rsidR="00034D6E" w:rsidRDefault="0086607A">
            <w:pPr>
              <w:widowControl w:val="0"/>
            </w:pPr>
            <w:r>
              <w:t>Digital Integration of Tools for Teaching</w:t>
            </w:r>
          </w:p>
          <w:p w:rsidR="00034D6E" w:rsidRDefault="00034D6E">
            <w:pPr>
              <w:widowControl w:val="0"/>
            </w:pPr>
          </w:p>
          <w:p w:rsidR="00034D6E" w:rsidRDefault="0086607A">
            <w:pPr>
              <w:widowControl w:val="0"/>
            </w:pPr>
            <w:r>
              <w:t>Contact Person:  Teddy Hartman, Director, Strategy and Data Privacy</w:t>
            </w:r>
          </w:p>
        </w:tc>
        <w:tc>
          <w:tcPr>
            <w:tcW w:w="2310" w:type="dxa"/>
            <w:shd w:val="clear" w:color="auto" w:fill="auto"/>
            <w:tcMar>
              <w:top w:w="100" w:type="dxa"/>
              <w:left w:w="100" w:type="dxa"/>
              <w:bottom w:w="100" w:type="dxa"/>
              <w:right w:w="100" w:type="dxa"/>
            </w:tcMar>
          </w:tcPr>
          <w:p w:rsidR="00034D6E" w:rsidRDefault="0086607A">
            <w:pPr>
              <w:widowControl w:val="0"/>
            </w:pPr>
            <w:r>
              <w:t>Self-directed online for all teachers (20-30 minutes to complete)</w:t>
            </w:r>
          </w:p>
        </w:tc>
        <w:tc>
          <w:tcPr>
            <w:tcW w:w="3930" w:type="dxa"/>
            <w:shd w:val="clear" w:color="auto" w:fill="auto"/>
            <w:tcMar>
              <w:top w:w="100" w:type="dxa"/>
              <w:left w:w="100" w:type="dxa"/>
              <w:bottom w:w="100" w:type="dxa"/>
              <w:right w:w="100" w:type="dxa"/>
            </w:tcMar>
          </w:tcPr>
          <w:p w:rsidR="00034D6E" w:rsidRDefault="0086607A">
            <w:pPr>
              <w:widowControl w:val="0"/>
              <w:rPr>
                <w:color w:val="1155CC"/>
                <w:u w:val="single"/>
              </w:rPr>
            </w:pPr>
            <w:r>
              <w:fldChar w:fldCharType="begin"/>
            </w:r>
            <w:r>
              <w:instrText xml:space="preserve"> HYPERLINK "https://hcpss.instructure.com/courses/48282" </w:instrText>
            </w:r>
            <w:r>
              <w:fldChar w:fldCharType="separate"/>
            </w:r>
            <w:r>
              <w:rPr>
                <w:color w:val="1155CC"/>
                <w:u w:val="single"/>
              </w:rPr>
              <w:t>https://hcpss.instructure.com/courses/48282</w:t>
            </w:r>
          </w:p>
          <w:p w:rsidR="00034D6E" w:rsidRDefault="0086607A">
            <w:pPr>
              <w:widowControl w:val="0"/>
            </w:pPr>
            <w:r>
              <w:fldChar w:fldCharType="end"/>
            </w:r>
            <w:r>
              <w:t xml:space="preserve">All new instructional staff will complete an online module on the selection and use of Digital Tools by 9/11. </w:t>
            </w:r>
          </w:p>
        </w:tc>
      </w:tr>
    </w:tbl>
    <w:p w:rsidR="00034D6E" w:rsidRDefault="00034D6E">
      <w:pPr>
        <w:spacing w:after="100"/>
      </w:pPr>
    </w:p>
    <w:p w:rsidR="00034D6E" w:rsidRDefault="00034D6E">
      <w:pPr>
        <w:pBdr>
          <w:top w:val="nil"/>
          <w:left w:val="nil"/>
          <w:bottom w:val="nil"/>
          <w:right w:val="nil"/>
          <w:between w:val="nil"/>
        </w:pBdr>
        <w:spacing w:after="100"/>
      </w:pPr>
    </w:p>
    <w:sectPr w:rsidR="00034D6E">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520" w:rsidRDefault="00037520">
      <w:r>
        <w:separator/>
      </w:r>
    </w:p>
  </w:endnote>
  <w:endnote w:type="continuationSeparator" w:id="0">
    <w:p w:rsidR="00037520" w:rsidRDefault="0003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D6E" w:rsidRDefault="0086607A">
    <w:pPr>
      <w:jc w:val="right"/>
    </w:pPr>
    <w:r>
      <w:fldChar w:fldCharType="begin"/>
    </w:r>
    <w:r>
      <w:instrText>PAGE</w:instrText>
    </w:r>
    <w:r>
      <w:fldChar w:fldCharType="separate"/>
    </w:r>
    <w:r w:rsidR="00EC4478">
      <w:rPr>
        <w:noProof/>
      </w:rPr>
      <w:t>1</w:t>
    </w:r>
    <w:r>
      <w:fldChar w:fldCharType="end"/>
    </w:r>
    <w:r>
      <w:t xml:space="preserve"> of </w:t>
    </w:r>
    <w:r>
      <w:fldChar w:fldCharType="begin"/>
    </w:r>
    <w:r>
      <w:instrText>NUMPAGES</w:instrText>
    </w:r>
    <w:r>
      <w:fldChar w:fldCharType="separate"/>
    </w:r>
    <w:r w:rsidR="00EC447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520" w:rsidRDefault="00037520">
      <w:r>
        <w:separator/>
      </w:r>
    </w:p>
  </w:footnote>
  <w:footnote w:type="continuationSeparator" w:id="0">
    <w:p w:rsidR="00037520" w:rsidRDefault="00037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CFB"/>
    <w:multiLevelType w:val="multilevel"/>
    <w:tmpl w:val="66DCA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5F66D8"/>
    <w:multiLevelType w:val="multilevel"/>
    <w:tmpl w:val="771CE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022103"/>
    <w:multiLevelType w:val="multilevel"/>
    <w:tmpl w:val="5D40B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D65892"/>
    <w:multiLevelType w:val="multilevel"/>
    <w:tmpl w:val="64EAE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A30E7D"/>
    <w:multiLevelType w:val="multilevel"/>
    <w:tmpl w:val="EB0CE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794C6C"/>
    <w:multiLevelType w:val="multilevel"/>
    <w:tmpl w:val="29445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6E"/>
    <w:rsid w:val="00034D6E"/>
    <w:rsid w:val="00037520"/>
    <w:rsid w:val="0026746C"/>
    <w:rsid w:val="005425F4"/>
    <w:rsid w:val="0086607A"/>
    <w:rsid w:val="00E15596"/>
    <w:rsid w:val="00EC4478"/>
    <w:rsid w:val="00F7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66597-3AAA-3B4B-A3D4-87ECEFD3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Aeq-3D_eR6XI_o4hr8jB2dVRc9v3Kp0OItSC7UHZAKg/edit?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cpss.instructure.com/courses/54028/pages/hoonuit-tutorials" TargetMode="External"/><Relationship Id="rId4" Type="http://schemas.openxmlformats.org/officeDocument/2006/relationships/settings" Target="settings.xml"/><Relationship Id="rId9" Type="http://schemas.openxmlformats.org/officeDocument/2006/relationships/hyperlink" Target="https://hcpss.instructure.com/courses/33079/pages/synergy-onlin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zSpBav5J9KRmHtf0n1t4iFoZdg==">AMUW2mXQBr4aM7qwv6Nhzdap+sV9YLHnHKzVBs0hHy/9r7prmXaSDI1Ytxoy9Zaa0fdORTNmjbd21POfk+kmjqUQ4DormEoCT23XdqooMByUkLwav6qJJDCC9ElOTMpO3MhBSE9nqk78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 Dennis</dc:creator>
  <cp:lastModifiedBy>Danielle Lueking</cp:lastModifiedBy>
  <cp:revision>2</cp:revision>
  <dcterms:created xsi:type="dcterms:W3CDTF">2020-08-26T01:16:00Z</dcterms:created>
  <dcterms:modified xsi:type="dcterms:W3CDTF">2020-08-26T01:16:00Z</dcterms:modified>
</cp:coreProperties>
</file>